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209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1555"/>
        <w:gridCol w:w="7654"/>
      </w:tblGrid>
      <w:tr w:rsidR="004D25F3" w:rsidRPr="004D25F3" w14:paraId="156C02EA" w14:textId="77777777" w:rsidTr="35126ADF">
        <w:trPr>
          <w:trHeight w:val="735"/>
        </w:trPr>
        <w:tc>
          <w:tcPr>
            <w:tcW w:w="9209" w:type="dxa"/>
            <w:gridSpan w:val="2"/>
            <w:tcBorders>
              <w:top w:val="nil"/>
              <w:left w:val="nil"/>
              <w:right w:val="nil"/>
            </w:tcBorders>
          </w:tcPr>
          <w:p w14:paraId="5C326C27" w14:textId="62C33E1C" w:rsidR="004D25F3" w:rsidRPr="00EF22A2" w:rsidRDefault="009D5FC2" w:rsidP="00F61DD9">
            <w:pPr>
              <w:pStyle w:val="OCCBody"/>
              <w:rPr>
                <w:rFonts w:eastAsia="Arial" w:cs="Arial"/>
                <w:b/>
                <w:bCs/>
              </w:rPr>
            </w:pPr>
            <w:r w:rsidRPr="35126ADF">
              <w:rPr>
                <w:rFonts w:eastAsia="Arial" w:cs="Arial"/>
                <w:b/>
                <w:bCs/>
              </w:rPr>
              <w:t xml:space="preserve">Communications </w:t>
            </w:r>
            <w:r w:rsidR="00FD14C6" w:rsidRPr="35126ADF">
              <w:rPr>
                <w:rFonts w:eastAsia="Arial" w:cs="Arial"/>
                <w:b/>
                <w:bCs/>
              </w:rPr>
              <w:t>A</w:t>
            </w:r>
            <w:r w:rsidR="6B30783F" w:rsidRPr="35126ADF">
              <w:rPr>
                <w:rFonts w:eastAsia="Arial" w:cs="Arial"/>
                <w:b/>
                <w:bCs/>
              </w:rPr>
              <w:t>dministrator</w:t>
            </w:r>
          </w:p>
        </w:tc>
      </w:tr>
      <w:tr w:rsidR="004D25F3" w:rsidRPr="004D25F3" w14:paraId="2D76CD11" w14:textId="77777777" w:rsidTr="35126ADF">
        <w:trPr>
          <w:trHeight w:val="735"/>
        </w:trPr>
        <w:tc>
          <w:tcPr>
            <w:tcW w:w="9209" w:type="dxa"/>
            <w:gridSpan w:val="2"/>
          </w:tcPr>
          <w:p w14:paraId="7265262F" w14:textId="4DD6D144" w:rsidR="00EA71C4" w:rsidRPr="00EF22A2" w:rsidRDefault="00E17F44" w:rsidP="00F61DD9">
            <w:pPr>
              <w:pStyle w:val="OCCBody"/>
              <w:rPr>
                <w:rFonts w:eastAsia="Arial" w:cs="Arial"/>
              </w:rPr>
            </w:pPr>
            <w:r w:rsidRPr="00EF22A2">
              <w:rPr>
                <w:rFonts w:eastAsia="Arial" w:cs="Arial"/>
                <w:b/>
                <w:bCs/>
              </w:rPr>
              <w:t>Job Description</w:t>
            </w:r>
          </w:p>
        </w:tc>
      </w:tr>
      <w:tr w:rsidR="004D25F3" w:rsidRPr="004D25F3" w14:paraId="5818A5FC" w14:textId="77777777" w:rsidTr="35126ADF">
        <w:tc>
          <w:tcPr>
            <w:tcW w:w="1555" w:type="dxa"/>
          </w:tcPr>
          <w:p w14:paraId="41A5BF8C" w14:textId="77777777" w:rsidR="00EA71C4" w:rsidRPr="004D25F3" w:rsidRDefault="00EA71C4" w:rsidP="00F61DD9">
            <w:pPr>
              <w:pStyle w:val="OCCBody"/>
              <w:rPr>
                <w:rFonts w:eastAsia="Arial" w:cs="Arial"/>
                <w:color w:val="574759" w:themeColor="text1"/>
              </w:rPr>
            </w:pPr>
            <w:r w:rsidRPr="004D25F3">
              <w:rPr>
                <w:rFonts w:eastAsia="Arial" w:cs="Arial"/>
                <w:b/>
                <w:bCs/>
                <w:color w:val="574759" w:themeColor="text1"/>
              </w:rPr>
              <w:t>Role title</w:t>
            </w:r>
          </w:p>
          <w:p w14:paraId="0EB22472" w14:textId="77777777" w:rsidR="00EA71C4" w:rsidRPr="004D25F3" w:rsidRDefault="00EA71C4" w:rsidP="00F61DD9">
            <w:pPr>
              <w:spacing w:line="300" w:lineRule="exact"/>
              <w:rPr>
                <w:rFonts w:ascii="Arial" w:eastAsia="Arial" w:hAnsi="Arial" w:cs="Arial"/>
                <w:color w:val="574759" w:themeColor="text1"/>
              </w:rPr>
            </w:pPr>
          </w:p>
        </w:tc>
        <w:tc>
          <w:tcPr>
            <w:tcW w:w="7654" w:type="dxa"/>
          </w:tcPr>
          <w:p w14:paraId="1D2D4F31" w14:textId="034D1382" w:rsidR="005C4561" w:rsidRPr="00EF22A2" w:rsidRDefault="00B55028" w:rsidP="003E301C">
            <w:pPr>
              <w:pStyle w:val="OCCBody"/>
              <w:spacing w:line="276" w:lineRule="auto"/>
              <w:rPr>
                <w:rFonts w:eastAsia="Arial" w:cs="Arial"/>
              </w:rPr>
            </w:pPr>
            <w:r w:rsidRPr="2A1B7524">
              <w:rPr>
                <w:rFonts w:eastAsia="Arial" w:cs="Arial"/>
              </w:rPr>
              <w:t xml:space="preserve">Communications </w:t>
            </w:r>
            <w:r w:rsidR="00F83EC6" w:rsidRPr="2A1B7524">
              <w:rPr>
                <w:rFonts w:eastAsia="Arial" w:cs="Arial"/>
              </w:rPr>
              <w:t>A</w:t>
            </w:r>
            <w:r w:rsidR="00714798" w:rsidRPr="2A1B7524">
              <w:rPr>
                <w:rFonts w:eastAsia="Arial" w:cs="Arial"/>
              </w:rPr>
              <w:t>dministrator</w:t>
            </w:r>
            <w:r w:rsidR="00F917DB" w:rsidRPr="2A1B7524">
              <w:rPr>
                <w:rFonts w:eastAsia="Arial" w:cs="Arial"/>
              </w:rPr>
              <w:t xml:space="preserve">– </w:t>
            </w:r>
            <w:r w:rsidR="00EF22A2" w:rsidRPr="2A1B7524">
              <w:rPr>
                <w:rFonts w:eastAsia="Arial" w:cs="Arial"/>
                <w:lang w:val="en-US"/>
              </w:rPr>
              <w:t>Vaccination Outreach</w:t>
            </w:r>
          </w:p>
          <w:p w14:paraId="4BBE2184" w14:textId="7B722028" w:rsidR="005C4561" w:rsidRPr="00EF22A2" w:rsidRDefault="005C4561" w:rsidP="003E301C">
            <w:pPr>
              <w:pStyle w:val="OCCBody"/>
              <w:spacing w:line="276" w:lineRule="auto"/>
              <w:rPr>
                <w:rFonts w:eastAsia="Arial" w:cs="Arial"/>
              </w:rPr>
            </w:pPr>
          </w:p>
        </w:tc>
      </w:tr>
      <w:tr w:rsidR="004D25F3" w:rsidRPr="004D25F3" w14:paraId="20172209" w14:textId="77777777" w:rsidTr="35126ADF">
        <w:trPr>
          <w:trHeight w:val="1050"/>
        </w:trPr>
        <w:tc>
          <w:tcPr>
            <w:tcW w:w="1555" w:type="dxa"/>
          </w:tcPr>
          <w:p w14:paraId="44A49701" w14:textId="77777777" w:rsidR="00EA71C4" w:rsidRPr="004D25F3" w:rsidRDefault="00EA71C4" w:rsidP="00F61DD9">
            <w:pPr>
              <w:pStyle w:val="OCCBody"/>
              <w:rPr>
                <w:rFonts w:eastAsia="Arial" w:cs="Arial"/>
                <w:color w:val="574759" w:themeColor="text1"/>
              </w:rPr>
            </w:pPr>
            <w:r w:rsidRPr="004D25F3">
              <w:rPr>
                <w:rFonts w:eastAsia="Arial" w:cs="Arial"/>
                <w:b/>
                <w:bCs/>
                <w:color w:val="574759" w:themeColor="text1"/>
              </w:rPr>
              <w:t>Location(s)</w:t>
            </w:r>
          </w:p>
        </w:tc>
        <w:tc>
          <w:tcPr>
            <w:tcW w:w="7654" w:type="dxa"/>
          </w:tcPr>
          <w:p w14:paraId="4632D800" w14:textId="42331D1A" w:rsidR="00E607D2" w:rsidRPr="00EF22A2" w:rsidRDefault="00E607D2" w:rsidP="49C2BCAD">
            <w:pPr>
              <w:pStyle w:val="OCCBody"/>
              <w:spacing w:line="276" w:lineRule="auto"/>
              <w:rPr>
                <w:rFonts w:eastAsia="Arial" w:cs="Arial"/>
                <w:lang w:val="en-US"/>
              </w:rPr>
            </w:pPr>
            <w:r w:rsidRPr="00EF22A2">
              <w:rPr>
                <w:rFonts w:eastAsia="Arial" w:cs="Arial"/>
                <w:lang w:val="en-US"/>
              </w:rPr>
              <w:t xml:space="preserve">The post will be based at Osprey Court in South Bristol but there may be a requirement to work across the Bristol, North Somerset and South Gloucestershire (BNSSG) area. </w:t>
            </w:r>
          </w:p>
          <w:p w14:paraId="1083B86B" w14:textId="77777777" w:rsidR="00F96654" w:rsidRPr="00EF22A2" w:rsidRDefault="00F96654" w:rsidP="00E607D2">
            <w:pPr>
              <w:pStyle w:val="OCCBody"/>
              <w:spacing w:line="276" w:lineRule="auto"/>
              <w:rPr>
                <w:rFonts w:eastAsia="Arial" w:cs="Arial"/>
              </w:rPr>
            </w:pPr>
          </w:p>
          <w:p w14:paraId="41ED4772" w14:textId="5AD34EBB" w:rsidR="00F917DB" w:rsidRPr="00EF22A2" w:rsidRDefault="00B447D1" w:rsidP="00F917DB">
            <w:pPr>
              <w:pStyle w:val="OCCBody"/>
              <w:spacing w:line="276" w:lineRule="auto"/>
              <w:rPr>
                <w:rFonts w:eastAsia="Arial" w:cs="Arial"/>
                <w:lang w:val="en-US"/>
              </w:rPr>
            </w:pPr>
            <w:r w:rsidRPr="00EF22A2">
              <w:rPr>
                <w:rFonts w:eastAsia="Arial" w:cs="Arial"/>
                <w:lang w:val="en-US"/>
              </w:rPr>
              <w:t xml:space="preserve">We have a hybrid working policy which requires staff to work a minimum of 2 days in the office, </w:t>
            </w:r>
            <w:proofErr w:type="gramStart"/>
            <w:r w:rsidRPr="00EF22A2">
              <w:rPr>
                <w:rFonts w:eastAsia="Arial" w:cs="Arial"/>
                <w:lang w:val="en-US"/>
              </w:rPr>
              <w:t>within</w:t>
            </w:r>
            <w:proofErr w:type="gramEnd"/>
            <w:r w:rsidRPr="00EF22A2">
              <w:rPr>
                <w:rFonts w:eastAsia="Arial" w:cs="Arial"/>
                <w:lang w:val="en-US"/>
              </w:rPr>
              <w:t xml:space="preserve"> general practice or at locations of our system partners.  Additional office and / or </w:t>
            </w:r>
            <w:proofErr w:type="gramStart"/>
            <w:r w:rsidRPr="00EF22A2">
              <w:rPr>
                <w:rFonts w:eastAsia="Arial" w:cs="Arial"/>
                <w:lang w:val="en-US"/>
              </w:rPr>
              <w:t>community based</w:t>
            </w:r>
            <w:proofErr w:type="gramEnd"/>
            <w:r w:rsidRPr="00EF22A2">
              <w:rPr>
                <w:rFonts w:eastAsia="Arial" w:cs="Arial"/>
                <w:lang w:val="en-US"/>
              </w:rPr>
              <w:t> days will be required for at least the first 6 months whilst the service is being established. </w:t>
            </w:r>
          </w:p>
          <w:p w14:paraId="378262DA" w14:textId="59FCBFD5" w:rsidR="00F917DB" w:rsidRPr="00EF22A2" w:rsidRDefault="00F917DB" w:rsidP="002658EE">
            <w:pPr>
              <w:pStyle w:val="OCCBody"/>
              <w:rPr>
                <w:rFonts w:eastAsia="Arial" w:cs="Arial"/>
                <w:lang w:val="en-US"/>
              </w:rPr>
            </w:pPr>
          </w:p>
        </w:tc>
      </w:tr>
      <w:tr w:rsidR="004D25F3" w:rsidRPr="004D25F3" w14:paraId="3502E91D" w14:textId="77777777" w:rsidTr="35126ADF">
        <w:trPr>
          <w:trHeight w:val="1050"/>
        </w:trPr>
        <w:tc>
          <w:tcPr>
            <w:tcW w:w="1555" w:type="dxa"/>
          </w:tcPr>
          <w:p w14:paraId="01CEFF3E" w14:textId="4662DE57" w:rsidR="00682C94" w:rsidRPr="004D25F3" w:rsidRDefault="00682C94" w:rsidP="00F61DD9">
            <w:pPr>
              <w:pStyle w:val="OCCBody"/>
              <w:rPr>
                <w:rFonts w:eastAsia="Arial" w:cs="Arial"/>
                <w:b/>
                <w:bCs/>
                <w:color w:val="574759" w:themeColor="text1"/>
              </w:rPr>
            </w:pPr>
            <w:r w:rsidRPr="004D25F3">
              <w:rPr>
                <w:rFonts w:eastAsia="Arial" w:cs="Arial"/>
                <w:b/>
                <w:bCs/>
                <w:color w:val="574759" w:themeColor="text1"/>
              </w:rPr>
              <w:t>Job Purpose</w:t>
            </w:r>
          </w:p>
        </w:tc>
        <w:tc>
          <w:tcPr>
            <w:tcW w:w="7654" w:type="dxa"/>
          </w:tcPr>
          <w:p w14:paraId="1A04AE11" w14:textId="205D214E" w:rsidR="007B6635" w:rsidRPr="00EF22A2" w:rsidRDefault="007B6635" w:rsidP="49C2BCAD">
            <w:pPr>
              <w:pStyle w:val="OCCBody"/>
              <w:spacing w:line="276" w:lineRule="auto"/>
              <w:rPr>
                <w:rFonts w:eastAsia="Arial" w:cs="Arial"/>
                <w:lang w:val="en-US"/>
              </w:rPr>
            </w:pPr>
            <w:r w:rsidRPr="35126ADF">
              <w:rPr>
                <w:rFonts w:eastAsia="Arial" w:cs="Arial"/>
                <w:lang w:val="en-US"/>
              </w:rPr>
              <w:t xml:space="preserve">The </w:t>
            </w:r>
            <w:r w:rsidR="00B55028" w:rsidRPr="35126ADF">
              <w:rPr>
                <w:rFonts w:eastAsia="Arial" w:cs="Arial"/>
                <w:lang w:val="en-US"/>
              </w:rPr>
              <w:t xml:space="preserve">Communications </w:t>
            </w:r>
            <w:r w:rsidR="00FD14C6" w:rsidRPr="35126ADF">
              <w:rPr>
                <w:rFonts w:eastAsia="Arial" w:cs="Arial"/>
                <w:lang w:val="en-US"/>
              </w:rPr>
              <w:t>A</w:t>
            </w:r>
            <w:r w:rsidR="6B791DCD" w:rsidRPr="35126ADF">
              <w:rPr>
                <w:rFonts w:eastAsia="Arial" w:cs="Arial"/>
                <w:lang w:val="en-US"/>
              </w:rPr>
              <w:t xml:space="preserve">dministrator </w:t>
            </w:r>
            <w:r w:rsidR="00B55028" w:rsidRPr="35126ADF">
              <w:rPr>
                <w:rFonts w:eastAsia="Arial" w:cs="Arial"/>
                <w:lang w:val="en-US"/>
              </w:rPr>
              <w:t>will support the delivery of high quality, strategic communications across digital and offline channels</w:t>
            </w:r>
            <w:r w:rsidR="00F917DB" w:rsidRPr="35126ADF">
              <w:rPr>
                <w:rFonts w:eastAsia="Arial" w:cs="Arial"/>
                <w:lang w:val="en-US"/>
              </w:rPr>
              <w:t xml:space="preserve"> for the </w:t>
            </w:r>
            <w:r w:rsidR="00EF22A2" w:rsidRPr="35126ADF">
              <w:rPr>
                <w:rFonts w:eastAsia="Arial" w:cs="Arial"/>
                <w:lang w:val="en-US"/>
              </w:rPr>
              <w:t>Vaccination Outreach service</w:t>
            </w:r>
            <w:r w:rsidR="00B55028" w:rsidRPr="35126ADF">
              <w:rPr>
                <w:rFonts w:eastAsia="Arial" w:cs="Arial"/>
                <w:lang w:val="en-US"/>
              </w:rPr>
              <w:t xml:space="preserve">. </w:t>
            </w:r>
          </w:p>
          <w:p w14:paraId="6C32DA71" w14:textId="77777777" w:rsidR="007B6635" w:rsidRPr="00EF22A2" w:rsidRDefault="007B6635" w:rsidP="007B6635">
            <w:pPr>
              <w:pStyle w:val="OCCBody"/>
              <w:spacing w:line="276" w:lineRule="auto"/>
              <w:rPr>
                <w:rFonts w:eastAsia="Arial" w:cs="Arial"/>
              </w:rPr>
            </w:pPr>
          </w:p>
          <w:p w14:paraId="5D419F43" w14:textId="65323152" w:rsidR="00C04D0E" w:rsidRDefault="004B78E3" w:rsidP="00C04D0E">
            <w:pPr>
              <w:pStyle w:val="OCCBody"/>
              <w:spacing w:line="276" w:lineRule="auto"/>
              <w:rPr>
                <w:rFonts w:eastAsia="Arial" w:cs="Arial"/>
                <w:lang w:val="en-US"/>
              </w:rPr>
            </w:pPr>
            <w:r w:rsidRPr="00EF22A2">
              <w:rPr>
                <w:rFonts w:eastAsia="Arial" w:cs="Arial"/>
                <w:lang w:val="en-US"/>
              </w:rPr>
              <w:t>The postholder will provide vital support across content creation, scheduling, reporting, and administrative tasks that contribute to the successful delivery of</w:t>
            </w:r>
            <w:r w:rsidR="006D1349">
              <w:rPr>
                <w:rFonts w:eastAsia="Arial" w:cs="Arial"/>
                <w:lang w:val="en-US"/>
              </w:rPr>
              <w:t xml:space="preserve"> </w:t>
            </w:r>
            <w:r w:rsidR="00D06F8C">
              <w:rPr>
                <w:rFonts w:eastAsia="Arial" w:cs="Arial"/>
                <w:lang w:val="en-US"/>
              </w:rPr>
              <w:t xml:space="preserve">inclusive, </w:t>
            </w:r>
            <w:r w:rsidR="006D1349">
              <w:rPr>
                <w:rFonts w:eastAsia="Arial" w:cs="Arial"/>
                <w:lang w:val="en-US"/>
              </w:rPr>
              <w:t>culturally appropriate</w:t>
            </w:r>
            <w:r w:rsidRPr="00EF22A2">
              <w:rPr>
                <w:rFonts w:eastAsia="Arial" w:cs="Arial"/>
                <w:lang w:val="en-US"/>
              </w:rPr>
              <w:t xml:space="preserve"> campaigns</w:t>
            </w:r>
            <w:r w:rsidR="00F917DB" w:rsidRPr="00EF22A2">
              <w:rPr>
                <w:rFonts w:eastAsia="Arial" w:cs="Arial"/>
                <w:lang w:val="en-US"/>
              </w:rPr>
              <w:t xml:space="preserve"> and </w:t>
            </w:r>
            <w:r w:rsidRPr="00EF22A2">
              <w:rPr>
                <w:rFonts w:eastAsia="Arial" w:cs="Arial"/>
                <w:lang w:val="en-US"/>
              </w:rPr>
              <w:t>engagement initiatives</w:t>
            </w:r>
            <w:r w:rsidR="00F917DB" w:rsidRPr="00EF22A2">
              <w:rPr>
                <w:rFonts w:eastAsia="Arial" w:cs="Arial"/>
                <w:lang w:val="en-US"/>
              </w:rPr>
              <w:t xml:space="preserve"> across the </w:t>
            </w:r>
            <w:r w:rsidR="006D1349">
              <w:rPr>
                <w:rFonts w:eastAsia="Arial" w:cs="Arial"/>
                <w:lang w:val="en-US"/>
              </w:rPr>
              <w:t>service</w:t>
            </w:r>
            <w:r w:rsidRPr="00EF22A2">
              <w:rPr>
                <w:rFonts w:eastAsia="Arial" w:cs="Arial"/>
                <w:lang w:val="en-US"/>
              </w:rPr>
              <w:t>. This role offers an excellent opportunity for a proactive and detail-oriented individual who is keen to build a career in communications and marketing within a dynamic, purpose-driven organisation.</w:t>
            </w:r>
            <w:r w:rsidR="003D65A7">
              <w:rPr>
                <w:rFonts w:eastAsia="Arial" w:cs="Arial"/>
                <w:lang w:val="en-US"/>
              </w:rPr>
              <w:t xml:space="preserve">  </w:t>
            </w:r>
          </w:p>
          <w:p w14:paraId="7D22A438" w14:textId="5FA3F72E" w:rsidR="00EF22A2" w:rsidRPr="00EF22A2" w:rsidRDefault="00EF22A2" w:rsidP="00C04D0E">
            <w:pPr>
              <w:pStyle w:val="OCCBody"/>
              <w:spacing w:line="276" w:lineRule="auto"/>
              <w:rPr>
                <w:rFonts w:eastAsia="Arial" w:cs="Arial"/>
                <w:highlight w:val="yellow"/>
              </w:rPr>
            </w:pPr>
          </w:p>
        </w:tc>
      </w:tr>
      <w:tr w:rsidR="004D25F3" w:rsidRPr="004D25F3" w14:paraId="253E78D3" w14:textId="77777777" w:rsidTr="35126ADF">
        <w:tc>
          <w:tcPr>
            <w:tcW w:w="1555" w:type="dxa"/>
          </w:tcPr>
          <w:p w14:paraId="4E5C8511" w14:textId="75777673" w:rsidR="00EA71C4" w:rsidRPr="004D25F3" w:rsidRDefault="003C2519" w:rsidP="00F61DD9">
            <w:pPr>
              <w:pStyle w:val="OCCBody"/>
              <w:rPr>
                <w:rFonts w:eastAsia="Arial" w:cs="Arial"/>
                <w:color w:val="574759" w:themeColor="text1"/>
              </w:rPr>
            </w:pPr>
            <w:r>
              <w:rPr>
                <w:rFonts w:eastAsia="Arial" w:cs="Arial"/>
                <w:b/>
                <w:bCs/>
                <w:color w:val="574759" w:themeColor="text1"/>
              </w:rPr>
              <w:t>Key responsibilities</w:t>
            </w:r>
          </w:p>
        </w:tc>
        <w:tc>
          <w:tcPr>
            <w:tcW w:w="7654" w:type="dxa"/>
          </w:tcPr>
          <w:p w14:paraId="3C3DFEC9" w14:textId="74B2F988" w:rsidR="00B55028" w:rsidRPr="00EF22A2" w:rsidRDefault="000523DF" w:rsidP="00B55028">
            <w:pPr>
              <w:spacing w:line="300" w:lineRule="exact"/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</w:pPr>
            <w:r w:rsidRPr="00EF22A2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Provid</w:t>
            </w:r>
            <w:r w:rsidR="008E7CA5" w:rsidRPr="00EF22A2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e</w:t>
            </w:r>
            <w:r w:rsidRPr="00EF22A2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 xml:space="preserve"> </w:t>
            </w:r>
            <w:r w:rsidR="00B55028" w:rsidRPr="00EF22A2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Content and Channel Support</w:t>
            </w:r>
          </w:p>
          <w:p w14:paraId="31643319" w14:textId="0E8A40BE" w:rsidR="00B55028" w:rsidRPr="00EF22A2" w:rsidRDefault="00D06F8C" w:rsidP="00B55028">
            <w:pPr>
              <w:pStyle w:val="ListParagraph"/>
              <w:numPr>
                <w:ilvl w:val="0"/>
                <w:numId w:val="12"/>
              </w:numPr>
              <w:spacing w:line="300" w:lineRule="exac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</w:t>
            </w:r>
            <w:r w:rsidR="00B55028" w:rsidRPr="00EF22A2">
              <w:rPr>
                <w:rFonts w:ascii="Arial" w:eastAsia="Arial" w:hAnsi="Arial" w:cs="Arial"/>
              </w:rPr>
              <w:t>aintain content calendars and scheduling communications across platforms (e.g., website, social media, newsletters).</w:t>
            </w:r>
          </w:p>
          <w:p w14:paraId="3E66C795" w14:textId="389460FB" w:rsidR="009E2DFA" w:rsidRDefault="00D06F8C" w:rsidP="00B55028">
            <w:pPr>
              <w:pStyle w:val="ListParagraph"/>
              <w:numPr>
                <w:ilvl w:val="0"/>
                <w:numId w:val="12"/>
              </w:numPr>
              <w:spacing w:line="300" w:lineRule="exac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</w:t>
            </w:r>
            <w:r w:rsidR="00B55028" w:rsidRPr="00EF22A2">
              <w:rPr>
                <w:rFonts w:ascii="Arial" w:eastAsia="Arial" w:hAnsi="Arial" w:cs="Arial"/>
              </w:rPr>
              <w:t xml:space="preserve">raft, edit, and proofread digital and print content, ensuring </w:t>
            </w:r>
            <w:r w:rsidR="000D4ED3">
              <w:rPr>
                <w:rFonts w:ascii="Arial" w:eastAsia="Arial" w:hAnsi="Arial" w:cs="Arial"/>
              </w:rPr>
              <w:t xml:space="preserve">that format and content is </w:t>
            </w:r>
            <w:r w:rsidR="009E2DFA">
              <w:rPr>
                <w:rFonts w:ascii="Arial" w:eastAsia="Arial" w:hAnsi="Arial" w:cs="Arial"/>
              </w:rPr>
              <w:t>appropriate and inclusive for underserved populations.</w:t>
            </w:r>
          </w:p>
          <w:p w14:paraId="6C0903E5" w14:textId="67F1C60F" w:rsidR="00B55028" w:rsidRPr="00EF22A2" w:rsidRDefault="009E2DFA" w:rsidP="00B55028">
            <w:pPr>
              <w:pStyle w:val="ListParagraph"/>
              <w:numPr>
                <w:ilvl w:val="0"/>
                <w:numId w:val="12"/>
              </w:numPr>
              <w:spacing w:line="300" w:lineRule="exac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Ensure </w:t>
            </w:r>
            <w:r w:rsidR="00B55028" w:rsidRPr="00EF22A2">
              <w:rPr>
                <w:rFonts w:ascii="Arial" w:eastAsia="Arial" w:hAnsi="Arial" w:cs="Arial"/>
              </w:rPr>
              <w:t>alignment</w:t>
            </w:r>
            <w:r>
              <w:rPr>
                <w:rFonts w:ascii="Arial" w:eastAsia="Arial" w:hAnsi="Arial" w:cs="Arial"/>
              </w:rPr>
              <w:t xml:space="preserve"> of all communications</w:t>
            </w:r>
            <w:r w:rsidR="00B55028" w:rsidRPr="00EF22A2">
              <w:rPr>
                <w:rFonts w:ascii="Arial" w:eastAsia="Arial" w:hAnsi="Arial" w:cs="Arial"/>
              </w:rPr>
              <w:t xml:space="preserve"> with brand and editorial guidelines.</w:t>
            </w:r>
          </w:p>
          <w:p w14:paraId="30E762C6" w14:textId="77777777" w:rsidR="00B55028" w:rsidRPr="00EF22A2" w:rsidRDefault="00B55028" w:rsidP="00B55028">
            <w:pPr>
              <w:pStyle w:val="ListParagraph"/>
              <w:numPr>
                <w:ilvl w:val="0"/>
                <w:numId w:val="12"/>
              </w:numPr>
              <w:spacing w:line="300" w:lineRule="exact"/>
              <w:rPr>
                <w:rFonts w:ascii="Arial" w:eastAsia="Arial" w:hAnsi="Arial" w:cs="Arial"/>
              </w:rPr>
            </w:pPr>
            <w:r w:rsidRPr="00EF22A2">
              <w:rPr>
                <w:rFonts w:ascii="Arial" w:eastAsia="Arial" w:hAnsi="Arial" w:cs="Arial"/>
              </w:rPr>
              <w:t>Upload and update website content, ensuring accuracy and accessibility.</w:t>
            </w:r>
          </w:p>
          <w:p w14:paraId="37C52610" w14:textId="527BF386" w:rsidR="00B55028" w:rsidRPr="00EF22A2" w:rsidRDefault="009E2DFA" w:rsidP="00B55028">
            <w:pPr>
              <w:pStyle w:val="ListParagraph"/>
              <w:numPr>
                <w:ilvl w:val="0"/>
                <w:numId w:val="12"/>
              </w:numPr>
              <w:spacing w:line="300" w:lineRule="exac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  <w:r w:rsidR="00B55028" w:rsidRPr="00EF22A2">
              <w:rPr>
                <w:rFonts w:ascii="Arial" w:eastAsia="Arial" w:hAnsi="Arial" w:cs="Arial"/>
              </w:rPr>
              <w:t>oordinate the production of</w:t>
            </w:r>
            <w:r w:rsidR="003356F8" w:rsidRPr="00EF22A2">
              <w:rPr>
                <w:rFonts w:ascii="Arial" w:eastAsia="Arial" w:hAnsi="Arial" w:cs="Arial"/>
              </w:rPr>
              <w:t xml:space="preserve"> n</w:t>
            </w:r>
            <w:r w:rsidR="00B55028" w:rsidRPr="00EF22A2">
              <w:rPr>
                <w:rFonts w:ascii="Arial" w:eastAsia="Arial" w:hAnsi="Arial" w:cs="Arial"/>
              </w:rPr>
              <w:t>ewsletters, social media posts, and offline materials such as brochures and posters</w:t>
            </w:r>
            <w:r w:rsidR="00F917DB" w:rsidRPr="00EF22A2">
              <w:rPr>
                <w:rFonts w:ascii="Arial" w:eastAsia="Arial" w:hAnsi="Arial" w:cs="Arial"/>
              </w:rPr>
              <w:t xml:space="preserve"> in relation to the </w:t>
            </w:r>
            <w:r>
              <w:rPr>
                <w:rFonts w:ascii="Arial" w:eastAsia="Arial" w:hAnsi="Arial" w:cs="Arial"/>
              </w:rPr>
              <w:t>Service</w:t>
            </w:r>
            <w:r w:rsidR="00B55028" w:rsidRPr="00EF22A2">
              <w:rPr>
                <w:rFonts w:ascii="Arial" w:eastAsia="Arial" w:hAnsi="Arial" w:cs="Arial"/>
              </w:rPr>
              <w:t>.</w:t>
            </w:r>
          </w:p>
          <w:p w14:paraId="21520F61" w14:textId="636CF7D3" w:rsidR="00B55028" w:rsidRPr="00EF22A2" w:rsidRDefault="00B55028" w:rsidP="00B55028">
            <w:pPr>
              <w:pStyle w:val="ListParagraph"/>
              <w:numPr>
                <w:ilvl w:val="0"/>
                <w:numId w:val="12"/>
              </w:numPr>
              <w:spacing w:line="300" w:lineRule="exact"/>
              <w:rPr>
                <w:rFonts w:ascii="Arial" w:eastAsia="Arial" w:hAnsi="Arial" w:cs="Arial"/>
              </w:rPr>
            </w:pPr>
            <w:r w:rsidRPr="50FFE912">
              <w:rPr>
                <w:rFonts w:ascii="Arial" w:eastAsia="Arial" w:hAnsi="Arial" w:cs="Arial"/>
              </w:rPr>
              <w:t>Monitor and respond to routine communications queries or redirect as appropriate.</w:t>
            </w:r>
          </w:p>
          <w:p w14:paraId="6201847E" w14:textId="24B6812D" w:rsidR="00B55028" w:rsidRPr="00EF22A2" w:rsidRDefault="000523DF" w:rsidP="00B55028">
            <w:pPr>
              <w:spacing w:line="300" w:lineRule="exact"/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</w:pPr>
            <w:r w:rsidRPr="00EF22A2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 xml:space="preserve">Administration of </w:t>
            </w:r>
            <w:r w:rsidR="00B55028" w:rsidRPr="00EF22A2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Campaign</w:t>
            </w:r>
            <w:r w:rsidRPr="00EF22A2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s</w:t>
            </w:r>
            <w:r w:rsidR="00B55028" w:rsidRPr="00EF22A2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 xml:space="preserve"> and Project</w:t>
            </w:r>
            <w:r w:rsidRPr="00EF22A2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s</w:t>
            </w:r>
            <w:r w:rsidR="00B55028" w:rsidRPr="00EF22A2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 xml:space="preserve"> </w:t>
            </w:r>
          </w:p>
          <w:p w14:paraId="44B5A4C3" w14:textId="77777777" w:rsidR="00B55028" w:rsidRPr="00EF22A2" w:rsidRDefault="00B55028" w:rsidP="00B55028">
            <w:pPr>
              <w:numPr>
                <w:ilvl w:val="0"/>
                <w:numId w:val="13"/>
              </w:numPr>
              <w:tabs>
                <w:tab w:val="num" w:pos="720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00EF22A2">
              <w:rPr>
                <w:rFonts w:ascii="Arial" w:eastAsia="Arial" w:hAnsi="Arial" w:cs="Arial"/>
                <w:sz w:val="22"/>
                <w:szCs w:val="22"/>
                <w:lang w:val="en-GB"/>
              </w:rPr>
              <w:t>Provide administrative support for communications campaigns, including tracking timelines, coordinating approvals, and maintaining documentation.</w:t>
            </w:r>
          </w:p>
          <w:p w14:paraId="077EA64F" w14:textId="77E719C5" w:rsidR="00B55028" w:rsidRPr="00EF22A2" w:rsidRDefault="009E2DFA" w:rsidP="00B55028">
            <w:pPr>
              <w:numPr>
                <w:ilvl w:val="0"/>
                <w:numId w:val="13"/>
              </w:numPr>
              <w:tabs>
                <w:tab w:val="num" w:pos="720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GB"/>
              </w:rPr>
              <w:lastRenderedPageBreak/>
              <w:t>O</w:t>
            </w:r>
            <w:r w:rsidR="00B55028" w:rsidRPr="00EF22A2">
              <w:rPr>
                <w:rFonts w:ascii="Arial" w:eastAsia="Arial" w:hAnsi="Arial" w:cs="Arial"/>
                <w:sz w:val="22"/>
                <w:szCs w:val="22"/>
                <w:lang w:val="en-GB"/>
              </w:rPr>
              <w:t>rgan</w:t>
            </w:r>
            <w:r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ise </w:t>
            </w:r>
            <w:r w:rsidR="00B55028" w:rsidRPr="00EF22A2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events and workshops, including </w:t>
            </w:r>
            <w:r w:rsidR="00061EEE" w:rsidRPr="00EF22A2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planning, </w:t>
            </w:r>
            <w:r w:rsidR="00B55028" w:rsidRPr="00EF22A2">
              <w:rPr>
                <w:rFonts w:ascii="Arial" w:eastAsia="Arial" w:hAnsi="Arial" w:cs="Arial"/>
                <w:sz w:val="22"/>
                <w:szCs w:val="22"/>
                <w:lang w:val="en-GB"/>
              </w:rPr>
              <w:t>logistics, invitations, promotional materials, and post-event follow-up.</w:t>
            </w:r>
          </w:p>
          <w:p w14:paraId="20BED388" w14:textId="30D3DEC8" w:rsidR="00B55028" w:rsidRPr="00EF22A2" w:rsidRDefault="00B55028" w:rsidP="00B55028">
            <w:pPr>
              <w:numPr>
                <w:ilvl w:val="0"/>
                <w:numId w:val="13"/>
              </w:numPr>
              <w:tabs>
                <w:tab w:val="num" w:pos="720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00EF22A2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Support the development and distribution of toolkits and resources for </w:t>
            </w:r>
            <w:r w:rsidR="000F0A4E">
              <w:rPr>
                <w:rFonts w:ascii="Arial" w:eastAsia="Arial" w:hAnsi="Arial" w:cs="Arial"/>
                <w:sz w:val="22"/>
                <w:szCs w:val="22"/>
                <w:lang w:val="en-GB"/>
              </w:rPr>
              <w:t>the service.</w:t>
            </w:r>
          </w:p>
          <w:p w14:paraId="1B27983A" w14:textId="688DB9B0" w:rsidR="00EC1B18" w:rsidRPr="00EF22A2" w:rsidRDefault="00EC1B18" w:rsidP="00030F50">
            <w:pPr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</w:p>
          <w:p w14:paraId="0F92A5E7" w14:textId="111BBB56" w:rsidR="00B55028" w:rsidRPr="00EF22A2" w:rsidRDefault="000523DF" w:rsidP="00B55028">
            <w:pPr>
              <w:spacing w:line="300" w:lineRule="exact"/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</w:pPr>
            <w:r w:rsidRPr="00EF22A2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Provid</w:t>
            </w:r>
            <w:r w:rsidR="008E7CA5" w:rsidRPr="00EF22A2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e</w:t>
            </w:r>
            <w:r w:rsidRPr="00EF22A2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 xml:space="preserve"> </w:t>
            </w:r>
            <w:r w:rsidR="00B55028" w:rsidRPr="00EF22A2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Data and Reporting</w:t>
            </w:r>
          </w:p>
          <w:p w14:paraId="62EAE7FB" w14:textId="77777777" w:rsidR="00B55028" w:rsidRPr="00EF22A2" w:rsidRDefault="00B55028" w:rsidP="00B55028">
            <w:pPr>
              <w:pStyle w:val="ListParagraph"/>
              <w:numPr>
                <w:ilvl w:val="0"/>
                <w:numId w:val="8"/>
              </w:numPr>
              <w:spacing w:line="300" w:lineRule="exact"/>
              <w:rPr>
                <w:rFonts w:ascii="Arial" w:eastAsia="Arial" w:hAnsi="Arial" w:cs="Arial"/>
              </w:rPr>
            </w:pPr>
            <w:r w:rsidRPr="00EF22A2">
              <w:rPr>
                <w:rFonts w:ascii="Arial" w:eastAsia="Arial" w:hAnsi="Arial" w:cs="Arial"/>
              </w:rPr>
              <w:t>Compile and format performance data from digital platforms (e.g., Google Analytics, social media insights, email metrics).</w:t>
            </w:r>
          </w:p>
          <w:p w14:paraId="68D26F6F" w14:textId="63F8214C" w:rsidR="00B55028" w:rsidRPr="00EF22A2" w:rsidRDefault="000F0A4E" w:rsidP="00B55028">
            <w:pPr>
              <w:pStyle w:val="ListParagraph"/>
              <w:numPr>
                <w:ilvl w:val="0"/>
                <w:numId w:val="8"/>
              </w:numPr>
              <w:spacing w:line="300" w:lineRule="exac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</w:t>
            </w:r>
            <w:r w:rsidR="00B55028" w:rsidRPr="00EF22A2">
              <w:rPr>
                <w:rFonts w:ascii="Arial" w:eastAsia="Arial" w:hAnsi="Arial" w:cs="Arial"/>
              </w:rPr>
              <w:t>repar</w:t>
            </w:r>
            <w:r>
              <w:rPr>
                <w:rFonts w:ascii="Arial" w:eastAsia="Arial" w:hAnsi="Arial" w:cs="Arial"/>
              </w:rPr>
              <w:t>e</w:t>
            </w:r>
            <w:r w:rsidR="00B55028" w:rsidRPr="00EF22A2">
              <w:rPr>
                <w:rFonts w:ascii="Arial" w:eastAsia="Arial" w:hAnsi="Arial" w:cs="Arial"/>
              </w:rPr>
              <w:t xml:space="preserve"> regular reports on engagement metrics and campaign performance.</w:t>
            </w:r>
          </w:p>
          <w:p w14:paraId="6C09DAB3" w14:textId="0F82EBC8" w:rsidR="00B55028" w:rsidRPr="00EF22A2" w:rsidRDefault="000F0A4E" w:rsidP="00B55028">
            <w:pPr>
              <w:pStyle w:val="ListParagraph"/>
              <w:numPr>
                <w:ilvl w:val="0"/>
                <w:numId w:val="8"/>
              </w:numPr>
              <w:spacing w:line="300" w:lineRule="exac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</w:t>
            </w:r>
            <w:r w:rsidR="00B55028" w:rsidRPr="00EF22A2">
              <w:rPr>
                <w:rFonts w:ascii="Arial" w:eastAsia="Arial" w:hAnsi="Arial" w:cs="Arial"/>
              </w:rPr>
              <w:t>aintain databases and mailing lists, ensuring data accuracy and compliance with data protection regulations.</w:t>
            </w:r>
          </w:p>
          <w:p w14:paraId="722FFBC7" w14:textId="6ED007C7" w:rsidR="00B55028" w:rsidRPr="00EF22A2" w:rsidRDefault="000523DF" w:rsidP="00B55028">
            <w:pPr>
              <w:spacing w:line="300" w:lineRule="exact"/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</w:pPr>
            <w:r w:rsidRPr="00EF22A2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 xml:space="preserve">Support </w:t>
            </w:r>
            <w:r w:rsidR="00F917DB" w:rsidRPr="00EF22A2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key partners for the programme</w:t>
            </w:r>
          </w:p>
          <w:p w14:paraId="35DAFCED" w14:textId="439D8FD1" w:rsidR="00B55028" w:rsidRPr="00EF22A2" w:rsidRDefault="00B55028" w:rsidP="00B55028">
            <w:pPr>
              <w:numPr>
                <w:ilvl w:val="0"/>
                <w:numId w:val="15"/>
              </w:numPr>
              <w:tabs>
                <w:tab w:val="num" w:pos="720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50FFE912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Assist in the creation and distribution of practical resources </w:t>
            </w:r>
            <w:r w:rsidR="00F917DB" w:rsidRPr="50FFE912">
              <w:rPr>
                <w:rFonts w:ascii="Arial" w:eastAsia="Arial" w:hAnsi="Arial" w:cs="Arial"/>
                <w:sz w:val="22"/>
                <w:szCs w:val="22"/>
                <w:lang w:val="en-GB"/>
              </w:rPr>
              <w:t>for the programme.</w:t>
            </w:r>
          </w:p>
          <w:p w14:paraId="5D8B3DC5" w14:textId="4514B76C" w:rsidR="3321CBEF" w:rsidRDefault="3321CBEF" w:rsidP="50FFE912">
            <w:pPr>
              <w:numPr>
                <w:ilvl w:val="0"/>
                <w:numId w:val="15"/>
              </w:numPr>
              <w:tabs>
                <w:tab w:val="num" w:pos="720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50FFE912">
              <w:rPr>
                <w:rFonts w:ascii="Arial" w:eastAsia="Arial" w:hAnsi="Arial" w:cs="Arial"/>
                <w:sz w:val="22"/>
                <w:szCs w:val="22"/>
                <w:lang w:val="en-GB"/>
              </w:rPr>
              <w:t>Work within a team effectively, sharing work where appropriate, flexing capacity to respond to surge requirements of the service.</w:t>
            </w:r>
          </w:p>
          <w:p w14:paraId="2D25DED9" w14:textId="77777777" w:rsidR="00B55028" w:rsidRPr="00EF22A2" w:rsidRDefault="00B55028" w:rsidP="00B55028">
            <w:pPr>
              <w:numPr>
                <w:ilvl w:val="0"/>
                <w:numId w:val="15"/>
              </w:numPr>
              <w:tabs>
                <w:tab w:val="num" w:pos="720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00EF22A2">
              <w:rPr>
                <w:rFonts w:ascii="Arial" w:eastAsia="Arial" w:hAnsi="Arial" w:cs="Arial"/>
                <w:sz w:val="22"/>
                <w:szCs w:val="22"/>
                <w:lang w:val="en-GB"/>
              </w:rPr>
              <w:t>Help coordinate and support training sessions and workshops on communications topics.</w:t>
            </w:r>
          </w:p>
          <w:p w14:paraId="20E30100" w14:textId="6633F860" w:rsidR="00B55028" w:rsidRPr="00EF22A2" w:rsidRDefault="00B55028" w:rsidP="00B55028">
            <w:pPr>
              <w:numPr>
                <w:ilvl w:val="0"/>
                <w:numId w:val="15"/>
              </w:numPr>
              <w:tabs>
                <w:tab w:val="num" w:pos="720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00EF22A2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Act as a first point of contact for routine queries from </w:t>
            </w:r>
            <w:r w:rsidR="00F917DB" w:rsidRPr="00EF22A2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stakeholders </w:t>
            </w:r>
            <w:r w:rsidRPr="00EF22A2">
              <w:rPr>
                <w:rFonts w:ascii="Arial" w:eastAsia="Arial" w:hAnsi="Arial" w:cs="Arial"/>
                <w:sz w:val="22"/>
                <w:szCs w:val="22"/>
                <w:lang w:val="en-GB"/>
              </w:rPr>
              <w:t>regarding communications support.</w:t>
            </w:r>
          </w:p>
          <w:p w14:paraId="3AC3C615" w14:textId="2E84D3DC" w:rsidR="00EC1B18" w:rsidRPr="00EF22A2" w:rsidRDefault="000A2672" w:rsidP="00EC1B18">
            <w:pPr>
              <w:spacing w:line="300" w:lineRule="exact"/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GB"/>
              </w:rPr>
              <w:pict w14:anchorId="1ADDE8EC">
                <v:rect id="_x0000_i1025" style="width:477.25pt;height:0" o:hrpct="0" o:hralign="center" o:hrstd="t" o:hrnoshade="t" o:hr="t" fillcolor="#424242" stroked="f"/>
              </w:pict>
            </w:r>
          </w:p>
          <w:p w14:paraId="2BD5ABC7" w14:textId="77777777" w:rsidR="008E7CA5" w:rsidRPr="00EF22A2" w:rsidRDefault="00FA288D" w:rsidP="00B55028">
            <w:pPr>
              <w:spacing w:line="300" w:lineRule="exact"/>
              <w:rPr>
                <w:rFonts w:ascii="Arial" w:eastAsia="Arial" w:hAnsi="Arial" w:cs="Arial"/>
                <w:sz w:val="22"/>
                <w:szCs w:val="22"/>
              </w:rPr>
            </w:pPr>
            <w:r w:rsidRPr="00EF22A2">
              <w:rPr>
                <w:rFonts w:ascii="Arial" w:eastAsia="Arial" w:hAnsi="Arial" w:cs="Arial"/>
                <w:sz w:val="22"/>
                <w:szCs w:val="22"/>
              </w:rPr>
              <w:t>This job description is not exhaustive, and the postholder may be required to carry out other reasonable duties or responsibilities as required, in line with the needs of the organisation.</w:t>
            </w:r>
          </w:p>
          <w:p w14:paraId="5EA2C3CD" w14:textId="76CF5B40" w:rsidR="00FA288D" w:rsidRPr="00EF22A2" w:rsidRDefault="00FA288D" w:rsidP="00B55028">
            <w:pPr>
              <w:spacing w:line="300" w:lineRule="exact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4D25F3" w:rsidRPr="004D25F3" w14:paraId="0A50A424" w14:textId="77777777" w:rsidTr="35126ADF">
        <w:tc>
          <w:tcPr>
            <w:tcW w:w="1555" w:type="dxa"/>
          </w:tcPr>
          <w:p w14:paraId="68ADF8F6" w14:textId="2666C0EF" w:rsidR="00EA71C4" w:rsidRPr="004D25F3" w:rsidRDefault="00EA71C4" w:rsidP="00F61DD9">
            <w:pPr>
              <w:pStyle w:val="OCCBody"/>
              <w:rPr>
                <w:rFonts w:eastAsia="Arial" w:cs="Arial"/>
                <w:color w:val="574759" w:themeColor="text1"/>
              </w:rPr>
            </w:pPr>
            <w:r w:rsidRPr="004D25F3">
              <w:rPr>
                <w:rFonts w:eastAsia="Arial" w:cs="Arial"/>
                <w:b/>
                <w:bCs/>
                <w:color w:val="574759" w:themeColor="text1"/>
              </w:rPr>
              <w:lastRenderedPageBreak/>
              <w:t>Line management responsibility</w:t>
            </w:r>
            <w:r w:rsidR="003915A7" w:rsidRPr="004D25F3">
              <w:rPr>
                <w:rFonts w:eastAsia="Arial" w:cs="Arial"/>
                <w:b/>
                <w:bCs/>
                <w:color w:val="574759" w:themeColor="text1"/>
              </w:rPr>
              <w:t xml:space="preserve"> Y/N</w:t>
            </w:r>
          </w:p>
        </w:tc>
        <w:tc>
          <w:tcPr>
            <w:tcW w:w="7654" w:type="dxa"/>
          </w:tcPr>
          <w:p w14:paraId="7534EC0D" w14:textId="0ADDA83C" w:rsidR="001B7085" w:rsidRPr="00EF22A2" w:rsidRDefault="009846B7" w:rsidP="00F61DD9">
            <w:pPr>
              <w:pStyle w:val="OCCBody"/>
              <w:spacing w:line="276" w:lineRule="auto"/>
              <w:rPr>
                <w:rFonts w:eastAsia="Arial" w:cs="Arial"/>
              </w:rPr>
            </w:pPr>
            <w:r w:rsidRPr="00EF22A2">
              <w:rPr>
                <w:rFonts w:eastAsia="Arial" w:cs="Arial"/>
              </w:rPr>
              <w:t>N</w:t>
            </w:r>
          </w:p>
        </w:tc>
      </w:tr>
      <w:tr w:rsidR="004D25F3" w:rsidRPr="004D25F3" w14:paraId="5787A441" w14:textId="77777777" w:rsidTr="35126ADF">
        <w:tc>
          <w:tcPr>
            <w:tcW w:w="1555" w:type="dxa"/>
          </w:tcPr>
          <w:p w14:paraId="3D2C097E" w14:textId="77777777" w:rsidR="00EA71C4" w:rsidRPr="004D25F3" w:rsidRDefault="00EA71C4" w:rsidP="00F61DD9">
            <w:pPr>
              <w:pStyle w:val="OCCBody"/>
              <w:rPr>
                <w:rFonts w:eastAsia="Arial" w:cs="Arial"/>
                <w:b/>
                <w:bCs/>
                <w:color w:val="574759" w:themeColor="text1"/>
              </w:rPr>
            </w:pPr>
            <w:r w:rsidRPr="004D25F3">
              <w:rPr>
                <w:rFonts w:eastAsia="Arial" w:cs="Arial"/>
                <w:b/>
                <w:bCs/>
                <w:color w:val="574759" w:themeColor="text1"/>
              </w:rPr>
              <w:t>Responsible to</w:t>
            </w:r>
          </w:p>
          <w:p w14:paraId="59A0CABE" w14:textId="77777777" w:rsidR="002328DA" w:rsidRPr="004D25F3" w:rsidRDefault="002328DA" w:rsidP="00F61DD9">
            <w:pPr>
              <w:pStyle w:val="OCCBody"/>
              <w:rPr>
                <w:rFonts w:eastAsia="Arial" w:cs="Arial"/>
                <w:color w:val="574759" w:themeColor="text1"/>
              </w:rPr>
            </w:pPr>
          </w:p>
          <w:p w14:paraId="52B59E77" w14:textId="77777777" w:rsidR="002328DA" w:rsidRPr="004D25F3" w:rsidRDefault="002328DA" w:rsidP="00F61DD9">
            <w:pPr>
              <w:pStyle w:val="OCCBody"/>
              <w:rPr>
                <w:rFonts w:eastAsia="Arial" w:cs="Arial"/>
                <w:color w:val="574759" w:themeColor="text1"/>
              </w:rPr>
            </w:pPr>
          </w:p>
        </w:tc>
        <w:tc>
          <w:tcPr>
            <w:tcW w:w="7654" w:type="dxa"/>
          </w:tcPr>
          <w:p w14:paraId="6F1A1AEB" w14:textId="073CFFD7" w:rsidR="00EA71C4" w:rsidRPr="00EF22A2" w:rsidRDefault="00A0750A" w:rsidP="003E301C">
            <w:pPr>
              <w:pStyle w:val="OCCBody"/>
              <w:spacing w:line="276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>Vaccination Outreach Service</w:t>
            </w:r>
          </w:p>
        </w:tc>
      </w:tr>
      <w:tr w:rsidR="004D25F3" w:rsidRPr="004D25F3" w14:paraId="4E34E694" w14:textId="77777777" w:rsidTr="35126ADF">
        <w:tc>
          <w:tcPr>
            <w:tcW w:w="1555" w:type="dxa"/>
          </w:tcPr>
          <w:p w14:paraId="1191E0D9" w14:textId="44D76F79" w:rsidR="00AE3803" w:rsidRPr="004D25F3" w:rsidRDefault="00AE3803" w:rsidP="00F61DD9">
            <w:pPr>
              <w:pStyle w:val="OCCBody"/>
              <w:rPr>
                <w:rFonts w:eastAsia="Arial" w:cs="Arial"/>
                <w:b/>
                <w:bCs/>
                <w:color w:val="574759" w:themeColor="text1"/>
              </w:rPr>
            </w:pPr>
            <w:r w:rsidRPr="004D25F3">
              <w:rPr>
                <w:rFonts w:eastAsia="Arial" w:cs="Arial"/>
                <w:b/>
                <w:bCs/>
                <w:color w:val="574759" w:themeColor="text1"/>
              </w:rPr>
              <w:t>Budget Holder</w:t>
            </w:r>
          </w:p>
        </w:tc>
        <w:tc>
          <w:tcPr>
            <w:tcW w:w="7654" w:type="dxa"/>
          </w:tcPr>
          <w:p w14:paraId="246B94B7" w14:textId="62B2B7BE" w:rsidR="00AE3803" w:rsidRPr="00EF22A2" w:rsidRDefault="009846B7" w:rsidP="003E301C">
            <w:pPr>
              <w:pStyle w:val="OCCBody"/>
              <w:spacing w:line="276" w:lineRule="auto"/>
              <w:rPr>
                <w:rFonts w:eastAsia="Arial" w:cs="Arial"/>
              </w:rPr>
            </w:pPr>
            <w:r w:rsidRPr="00EF22A2">
              <w:rPr>
                <w:rFonts w:eastAsia="Arial" w:cs="Arial"/>
              </w:rPr>
              <w:t>N</w:t>
            </w:r>
          </w:p>
        </w:tc>
      </w:tr>
      <w:tr w:rsidR="004D25F3" w:rsidRPr="004D25F3" w14:paraId="15C52914" w14:textId="77777777" w:rsidTr="35126ADF">
        <w:trPr>
          <w:trHeight w:val="480"/>
        </w:trPr>
        <w:tc>
          <w:tcPr>
            <w:tcW w:w="1555" w:type="dxa"/>
          </w:tcPr>
          <w:p w14:paraId="3ECE235E" w14:textId="77777777" w:rsidR="006730E4" w:rsidRPr="004D25F3" w:rsidRDefault="006730E4" w:rsidP="006730E4">
            <w:pPr>
              <w:pStyle w:val="OCCHeader"/>
              <w:spacing w:before="120" w:after="120" w:line="276" w:lineRule="auto"/>
              <w:rPr>
                <w:rFonts w:eastAsia="Arial" w:cs="Arial"/>
                <w:color w:val="574759" w:themeColor="text1"/>
              </w:rPr>
            </w:pPr>
            <w:r w:rsidRPr="004D25F3">
              <w:rPr>
                <w:rFonts w:eastAsia="Arial" w:cs="Arial"/>
                <w:color w:val="574759" w:themeColor="text1"/>
              </w:rPr>
              <w:t>Salary</w:t>
            </w:r>
          </w:p>
          <w:p w14:paraId="75D8A0F0" w14:textId="77777777" w:rsidR="002328DA" w:rsidRPr="004D25F3" w:rsidRDefault="002328DA" w:rsidP="006C3237">
            <w:pPr>
              <w:pStyle w:val="OCCBody"/>
              <w:rPr>
                <w:color w:val="574759" w:themeColor="text1"/>
              </w:rPr>
            </w:pPr>
          </w:p>
        </w:tc>
        <w:tc>
          <w:tcPr>
            <w:tcW w:w="7654" w:type="dxa"/>
          </w:tcPr>
          <w:p w14:paraId="12A31765" w14:textId="00E0F328" w:rsidR="006730E4" w:rsidRPr="00EF22A2" w:rsidRDefault="00073A73" w:rsidP="006730E4">
            <w:pPr>
              <w:pStyle w:val="OCCBody"/>
              <w:spacing w:before="120" w:after="120" w:line="276" w:lineRule="auto"/>
              <w:rPr>
                <w:rFonts w:eastAsia="Arial" w:cs="Arial"/>
              </w:rPr>
            </w:pPr>
            <w:r w:rsidRPr="5633E47D">
              <w:rPr>
                <w:rFonts w:eastAsia="Arial" w:cs="Arial"/>
              </w:rPr>
              <w:t xml:space="preserve">Band </w:t>
            </w:r>
            <w:r w:rsidR="00B55028" w:rsidRPr="5633E47D">
              <w:rPr>
                <w:rFonts w:eastAsia="Arial" w:cs="Arial"/>
              </w:rPr>
              <w:t>B</w:t>
            </w:r>
          </w:p>
        </w:tc>
      </w:tr>
    </w:tbl>
    <w:p w14:paraId="3A048872" w14:textId="77777777" w:rsidR="00403986" w:rsidRDefault="00403986" w:rsidP="006C3237">
      <w:pPr>
        <w:pStyle w:val="OCCBody"/>
        <w:spacing w:before="120" w:after="120" w:line="276" w:lineRule="auto"/>
        <w:jc w:val="both"/>
        <w:rPr>
          <w:rFonts w:eastAsia="Arial" w:cs="Arial"/>
          <w:b/>
          <w:bCs/>
          <w:color w:val="574759" w:themeColor="text1"/>
        </w:rPr>
      </w:pPr>
    </w:p>
    <w:p w14:paraId="44B1E6EC" w14:textId="77777777" w:rsidR="00403986" w:rsidRDefault="00403986" w:rsidP="006C3237">
      <w:pPr>
        <w:pStyle w:val="OCCBody"/>
        <w:spacing w:before="120" w:after="120" w:line="276" w:lineRule="auto"/>
        <w:jc w:val="both"/>
        <w:rPr>
          <w:rFonts w:eastAsia="Arial" w:cs="Arial"/>
          <w:b/>
          <w:bCs/>
          <w:color w:val="574759" w:themeColor="text1"/>
        </w:rPr>
      </w:pPr>
    </w:p>
    <w:p w14:paraId="7B8D4E52" w14:textId="5AF35933" w:rsidR="00EA71C4" w:rsidRPr="004D25F3" w:rsidRDefault="00EA71C4" w:rsidP="006C3237">
      <w:pPr>
        <w:pStyle w:val="OCCBody"/>
        <w:spacing w:before="120" w:after="120" w:line="276" w:lineRule="auto"/>
        <w:jc w:val="both"/>
        <w:rPr>
          <w:rFonts w:eastAsia="Arial" w:cs="Arial"/>
          <w:b/>
          <w:bCs/>
          <w:color w:val="574759" w:themeColor="text1"/>
        </w:rPr>
      </w:pPr>
      <w:r w:rsidRPr="004D25F3">
        <w:rPr>
          <w:rFonts w:eastAsia="Arial" w:cs="Arial"/>
          <w:b/>
          <w:bCs/>
          <w:color w:val="574759" w:themeColor="text1"/>
        </w:rPr>
        <w:t>PERSON SPECIFICATION</w:t>
      </w:r>
    </w:p>
    <w:p w14:paraId="258D7201" w14:textId="77777777" w:rsidR="000364D0" w:rsidRPr="004D25F3" w:rsidRDefault="000364D0" w:rsidP="00EA71C4">
      <w:pPr>
        <w:pStyle w:val="OCCBody"/>
        <w:spacing w:before="120" w:after="120" w:line="276" w:lineRule="auto"/>
        <w:rPr>
          <w:rFonts w:eastAsia="Arial" w:cs="Arial"/>
          <w:color w:val="574759" w:themeColor="text1"/>
        </w:rPr>
      </w:pPr>
    </w:p>
    <w:tbl>
      <w:tblPr>
        <w:tblW w:w="9356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8"/>
        <w:gridCol w:w="9348"/>
      </w:tblGrid>
      <w:tr w:rsidR="004D25F3" w:rsidRPr="004D25F3" w14:paraId="3BBDDA72" w14:textId="77777777" w:rsidTr="001C46D7">
        <w:trPr>
          <w:gridBefore w:val="1"/>
          <w:wBefore w:w="8" w:type="dxa"/>
        </w:trPr>
        <w:tc>
          <w:tcPr>
            <w:tcW w:w="9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4759" w:themeFill="text1"/>
          </w:tcPr>
          <w:p w14:paraId="40C77342" w14:textId="0B4B0FF5" w:rsidR="00591306" w:rsidRPr="001C46D7" w:rsidRDefault="00591306" w:rsidP="00D13103">
            <w:pPr>
              <w:pStyle w:val="ListParagraph"/>
              <w:numPr>
                <w:ilvl w:val="0"/>
                <w:numId w:val="4"/>
              </w:numPr>
              <w:spacing w:before="120" w:after="120"/>
              <w:ind w:left="22"/>
              <w:rPr>
                <w:rFonts w:ascii="Arial" w:eastAsia="Arial" w:hAnsi="Arial" w:cs="Arial"/>
                <w:b/>
                <w:bCs/>
                <w:color w:val="574759" w:themeColor="text1"/>
              </w:rPr>
            </w:pPr>
            <w:r w:rsidRPr="001C46D7">
              <w:rPr>
                <w:rFonts w:ascii="Arial" w:eastAsia="Arial" w:hAnsi="Arial" w:cs="Arial"/>
                <w:b/>
                <w:bCs/>
                <w:color w:val="FFFFFF" w:themeColor="background1"/>
              </w:rPr>
              <w:lastRenderedPageBreak/>
              <w:t>QUALIFICATIONS AND EXPERIENCE</w:t>
            </w:r>
          </w:p>
        </w:tc>
      </w:tr>
      <w:tr w:rsidR="004D25F3" w:rsidRPr="004D25F3" w14:paraId="7373FC0F" w14:textId="77777777" w:rsidTr="001E2059">
        <w:trPr>
          <w:gridBefore w:val="1"/>
          <w:wBefore w:w="8" w:type="dxa"/>
          <w:trHeight w:val="2301"/>
        </w:trPr>
        <w:tc>
          <w:tcPr>
            <w:tcW w:w="9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E575C26" w14:textId="77777777" w:rsidR="00B02BDD" w:rsidRPr="00F917DB" w:rsidRDefault="00B02BDD" w:rsidP="00F917DB">
            <w:pPr>
              <w:spacing w:line="300" w:lineRule="exact"/>
              <w:rPr>
                <w:rFonts w:ascii="Arial" w:eastAsia="Arial" w:hAnsi="Arial" w:cs="Arial"/>
                <w:b/>
                <w:bCs/>
                <w:color w:val="574759" w:themeColor="text1"/>
              </w:rPr>
            </w:pPr>
          </w:p>
          <w:p w14:paraId="036CAB51" w14:textId="3A9CD9AC" w:rsidR="00873F39" w:rsidRPr="00F917DB" w:rsidRDefault="00873F39" w:rsidP="00F917DB">
            <w:pPr>
              <w:spacing w:line="300" w:lineRule="exact"/>
              <w:rPr>
                <w:rFonts w:ascii="Arial" w:eastAsia="Arial" w:hAnsi="Arial" w:cs="Arial"/>
                <w:b/>
                <w:bCs/>
                <w:color w:val="574759" w:themeColor="text1"/>
              </w:rPr>
            </w:pPr>
            <w:r w:rsidRPr="00F917DB">
              <w:rPr>
                <w:rFonts w:ascii="Arial" w:eastAsia="Arial" w:hAnsi="Arial" w:cs="Arial"/>
                <w:b/>
                <w:bCs/>
                <w:color w:val="574759" w:themeColor="text1"/>
              </w:rPr>
              <w:t>Essential</w:t>
            </w:r>
          </w:p>
          <w:p w14:paraId="795B3212" w14:textId="77777777" w:rsidR="00B02BDD" w:rsidRDefault="00B02BDD" w:rsidP="003A17F6">
            <w:pPr>
              <w:spacing w:line="300" w:lineRule="exact"/>
              <w:rPr>
                <w:rFonts w:ascii="Arial" w:eastAsia="Arial" w:hAnsi="Arial" w:cs="Arial"/>
                <w:color w:val="574759" w:themeColor="text1"/>
                <w:sz w:val="22"/>
                <w:szCs w:val="22"/>
                <w:lang w:val="en-GB"/>
              </w:rPr>
            </w:pPr>
          </w:p>
          <w:p w14:paraId="2E55EFF1" w14:textId="77777777" w:rsidR="002658EE" w:rsidRPr="002658EE" w:rsidRDefault="002658EE" w:rsidP="002658EE">
            <w:pPr>
              <w:pStyle w:val="ListParagraph"/>
              <w:numPr>
                <w:ilvl w:val="0"/>
                <w:numId w:val="4"/>
              </w:numPr>
              <w:spacing w:line="300" w:lineRule="exact"/>
              <w:rPr>
                <w:rFonts w:ascii="Arial" w:eastAsia="Arial" w:hAnsi="Arial" w:cs="Arial"/>
                <w:color w:val="574759" w:themeColor="text1"/>
              </w:rPr>
            </w:pPr>
            <w:r w:rsidRPr="002658EE">
              <w:rPr>
                <w:rFonts w:ascii="Arial" w:eastAsia="Arial" w:hAnsi="Arial" w:cs="Arial"/>
                <w:color w:val="574759" w:themeColor="text1"/>
              </w:rPr>
              <w:t>Educated to NVQ 3 level in a relevant subject pertinent to this job description or equivalent level of qualification or significant equivalent previous proven experience</w:t>
            </w:r>
          </w:p>
          <w:p w14:paraId="40C8BA82" w14:textId="77777777" w:rsidR="004B78E3" w:rsidRPr="003A17F6" w:rsidRDefault="004B78E3" w:rsidP="002658EE">
            <w:pPr>
              <w:pStyle w:val="ListParagraph"/>
              <w:numPr>
                <w:ilvl w:val="0"/>
                <w:numId w:val="4"/>
              </w:numPr>
              <w:spacing w:line="300" w:lineRule="exact"/>
              <w:rPr>
                <w:rFonts w:ascii="Arial" w:eastAsia="Arial" w:hAnsi="Arial" w:cs="Arial"/>
                <w:color w:val="574759" w:themeColor="text1"/>
              </w:rPr>
            </w:pPr>
            <w:r w:rsidRPr="003A17F6">
              <w:rPr>
                <w:rFonts w:ascii="Arial" w:eastAsia="Arial" w:hAnsi="Arial" w:cs="Arial"/>
                <w:color w:val="574759" w:themeColor="text1"/>
              </w:rPr>
              <w:t>Experience in communications, marketing, or administrative support roles, ideally within healthcare, public sector, or not-for-profit environments.</w:t>
            </w:r>
          </w:p>
          <w:p w14:paraId="6FA7D72E" w14:textId="74C3137D" w:rsidR="004B78E3" w:rsidRPr="003A17F6" w:rsidRDefault="004B78E3" w:rsidP="002658EE">
            <w:pPr>
              <w:pStyle w:val="ListParagraph"/>
              <w:numPr>
                <w:ilvl w:val="0"/>
                <w:numId w:val="4"/>
              </w:numPr>
              <w:spacing w:line="300" w:lineRule="exact"/>
              <w:rPr>
                <w:rFonts w:ascii="Arial" w:eastAsia="Arial" w:hAnsi="Arial" w:cs="Arial"/>
                <w:color w:val="574759" w:themeColor="text1"/>
              </w:rPr>
            </w:pPr>
            <w:r w:rsidRPr="003A17F6">
              <w:rPr>
                <w:rFonts w:ascii="Arial" w:eastAsia="Arial" w:hAnsi="Arial" w:cs="Arial"/>
                <w:color w:val="574759" w:themeColor="text1"/>
              </w:rPr>
              <w:t>Strong writing and editing skills, with the ability to produce clear, accurate, and audience</w:t>
            </w:r>
            <w:r w:rsidR="000523DF" w:rsidRPr="003A17F6">
              <w:rPr>
                <w:rFonts w:ascii="Arial" w:eastAsia="Arial" w:hAnsi="Arial" w:cs="Arial"/>
                <w:color w:val="574759" w:themeColor="text1"/>
              </w:rPr>
              <w:t xml:space="preserve"> </w:t>
            </w:r>
            <w:r w:rsidRPr="003A17F6">
              <w:rPr>
                <w:rFonts w:ascii="Arial" w:eastAsia="Arial" w:hAnsi="Arial" w:cs="Arial"/>
                <w:color w:val="574759" w:themeColor="text1"/>
              </w:rPr>
              <w:t>appropriate content across formats.</w:t>
            </w:r>
          </w:p>
          <w:p w14:paraId="14F6E445" w14:textId="77777777" w:rsidR="004B78E3" w:rsidRPr="003A17F6" w:rsidRDefault="004B78E3" w:rsidP="002658EE">
            <w:pPr>
              <w:pStyle w:val="ListParagraph"/>
              <w:numPr>
                <w:ilvl w:val="0"/>
                <w:numId w:val="4"/>
              </w:numPr>
              <w:spacing w:line="300" w:lineRule="exact"/>
              <w:rPr>
                <w:rFonts w:ascii="Arial" w:eastAsia="Arial" w:hAnsi="Arial" w:cs="Arial"/>
                <w:color w:val="574759" w:themeColor="text1"/>
              </w:rPr>
            </w:pPr>
            <w:r w:rsidRPr="003A17F6">
              <w:rPr>
                <w:rFonts w:ascii="Arial" w:eastAsia="Arial" w:hAnsi="Arial" w:cs="Arial"/>
                <w:color w:val="574759" w:themeColor="text1"/>
              </w:rPr>
              <w:t>Familiarity with digital platforms such as websites (e.g., CMS), social media, and email marketing tools (e.g., Mailchimp or equivalent).</w:t>
            </w:r>
          </w:p>
          <w:p w14:paraId="5E9FD58D" w14:textId="77777777" w:rsidR="004B78E3" w:rsidRPr="003A17F6" w:rsidRDefault="004B78E3" w:rsidP="002658EE">
            <w:pPr>
              <w:pStyle w:val="ListParagraph"/>
              <w:numPr>
                <w:ilvl w:val="0"/>
                <w:numId w:val="4"/>
              </w:numPr>
              <w:spacing w:line="300" w:lineRule="exact"/>
              <w:rPr>
                <w:rFonts w:ascii="Arial" w:eastAsia="Arial" w:hAnsi="Arial" w:cs="Arial"/>
                <w:color w:val="574759" w:themeColor="text1"/>
              </w:rPr>
            </w:pPr>
            <w:r w:rsidRPr="003A17F6">
              <w:rPr>
                <w:rFonts w:ascii="Arial" w:eastAsia="Arial" w:hAnsi="Arial" w:cs="Arial"/>
                <w:color w:val="574759" w:themeColor="text1"/>
              </w:rPr>
              <w:t>Proficiency in Microsoft Office (Word, Excel, PowerPoint) and basic digital tools.</w:t>
            </w:r>
          </w:p>
          <w:p w14:paraId="34D05BB0" w14:textId="77777777" w:rsidR="004B78E3" w:rsidRPr="003A17F6" w:rsidRDefault="004B78E3" w:rsidP="002658EE">
            <w:pPr>
              <w:pStyle w:val="ListParagraph"/>
              <w:numPr>
                <w:ilvl w:val="0"/>
                <w:numId w:val="4"/>
              </w:numPr>
              <w:spacing w:line="300" w:lineRule="exact"/>
              <w:rPr>
                <w:rFonts w:ascii="Arial" w:eastAsia="Arial" w:hAnsi="Arial" w:cs="Arial"/>
                <w:color w:val="574759" w:themeColor="text1"/>
              </w:rPr>
            </w:pPr>
            <w:r w:rsidRPr="003A17F6">
              <w:rPr>
                <w:rFonts w:ascii="Arial" w:eastAsia="Arial" w:hAnsi="Arial" w:cs="Arial"/>
                <w:color w:val="574759" w:themeColor="text1"/>
              </w:rPr>
              <w:t>Understanding of brand guidelines and editorial principles, with the ability to apply them consistently.</w:t>
            </w:r>
          </w:p>
          <w:p w14:paraId="385A4422" w14:textId="77777777" w:rsidR="004B78E3" w:rsidRPr="003A17F6" w:rsidRDefault="004B78E3" w:rsidP="002658EE">
            <w:pPr>
              <w:pStyle w:val="ListParagraph"/>
              <w:numPr>
                <w:ilvl w:val="0"/>
                <w:numId w:val="4"/>
              </w:numPr>
              <w:spacing w:line="300" w:lineRule="exact"/>
              <w:rPr>
                <w:rFonts w:ascii="Arial" w:eastAsia="Arial" w:hAnsi="Arial" w:cs="Arial"/>
                <w:color w:val="574759" w:themeColor="text1"/>
              </w:rPr>
            </w:pPr>
            <w:r w:rsidRPr="003A17F6">
              <w:rPr>
                <w:rFonts w:ascii="Arial" w:eastAsia="Arial" w:hAnsi="Arial" w:cs="Arial"/>
                <w:color w:val="574759" w:themeColor="text1"/>
              </w:rPr>
              <w:t>Strong organisational skills, with the ability to manage multiple tasks, prioritise effectively, and meet deadlines in a fast-paced environment.</w:t>
            </w:r>
          </w:p>
          <w:p w14:paraId="79F493FB" w14:textId="77777777" w:rsidR="004B78E3" w:rsidRPr="003A17F6" w:rsidRDefault="004B78E3" w:rsidP="002658EE">
            <w:pPr>
              <w:pStyle w:val="ListParagraph"/>
              <w:numPr>
                <w:ilvl w:val="0"/>
                <w:numId w:val="4"/>
              </w:numPr>
              <w:spacing w:line="300" w:lineRule="exact"/>
              <w:rPr>
                <w:rFonts w:ascii="Arial" w:eastAsia="Arial" w:hAnsi="Arial" w:cs="Arial"/>
                <w:color w:val="574759" w:themeColor="text1"/>
              </w:rPr>
            </w:pPr>
            <w:r w:rsidRPr="003A17F6">
              <w:rPr>
                <w:rFonts w:ascii="Arial" w:eastAsia="Arial" w:hAnsi="Arial" w:cs="Arial"/>
                <w:color w:val="574759" w:themeColor="text1"/>
              </w:rPr>
              <w:t>Attention to detail and a proactive approach to problem-solving and process improvement.</w:t>
            </w:r>
          </w:p>
          <w:p w14:paraId="36DDF6E6" w14:textId="77777777" w:rsidR="004B78E3" w:rsidRPr="003A17F6" w:rsidRDefault="004B78E3" w:rsidP="002658EE">
            <w:pPr>
              <w:pStyle w:val="ListParagraph"/>
              <w:numPr>
                <w:ilvl w:val="0"/>
                <w:numId w:val="4"/>
              </w:numPr>
              <w:spacing w:line="300" w:lineRule="exact"/>
              <w:rPr>
                <w:rFonts w:ascii="Arial" w:eastAsia="Arial" w:hAnsi="Arial" w:cs="Arial"/>
                <w:color w:val="574759" w:themeColor="text1"/>
              </w:rPr>
            </w:pPr>
            <w:r w:rsidRPr="003A17F6">
              <w:rPr>
                <w:rFonts w:ascii="Arial" w:eastAsia="Arial" w:hAnsi="Arial" w:cs="Arial"/>
                <w:color w:val="574759" w:themeColor="text1"/>
              </w:rPr>
              <w:t>Commitment to inclusivity, accessibility, and user-centred communication.</w:t>
            </w:r>
          </w:p>
          <w:p w14:paraId="08E04E98" w14:textId="3B84DA7C" w:rsidR="004B78E3" w:rsidRPr="003A17F6" w:rsidRDefault="004B78E3" w:rsidP="002658EE">
            <w:pPr>
              <w:pStyle w:val="ListParagraph"/>
              <w:numPr>
                <w:ilvl w:val="0"/>
                <w:numId w:val="4"/>
              </w:numPr>
              <w:spacing w:line="300" w:lineRule="exact"/>
              <w:rPr>
                <w:rFonts w:ascii="Arial" w:eastAsia="Arial" w:hAnsi="Arial" w:cs="Arial"/>
                <w:color w:val="574759" w:themeColor="text1"/>
              </w:rPr>
            </w:pPr>
            <w:r w:rsidRPr="003A17F6">
              <w:rPr>
                <w:rFonts w:ascii="Arial" w:eastAsia="Arial" w:hAnsi="Arial" w:cs="Arial"/>
                <w:color w:val="574759" w:themeColor="text1"/>
              </w:rPr>
              <w:t>Professional, approachable, and adaptable, with a positive attitude toward change and innovation.</w:t>
            </w:r>
          </w:p>
          <w:p w14:paraId="5FCF849A" w14:textId="77777777" w:rsidR="00403986" w:rsidRPr="00403986" w:rsidRDefault="00403986" w:rsidP="003A17F6">
            <w:pPr>
              <w:spacing w:line="300" w:lineRule="exact"/>
              <w:rPr>
                <w:rFonts w:ascii="Arial" w:eastAsia="Arial" w:hAnsi="Arial" w:cs="Arial"/>
                <w:color w:val="574759" w:themeColor="text1"/>
                <w:sz w:val="22"/>
                <w:szCs w:val="22"/>
                <w:lang w:val="en-GB"/>
              </w:rPr>
            </w:pPr>
          </w:p>
          <w:p w14:paraId="7274E0C5" w14:textId="17672E73" w:rsidR="00A62177" w:rsidRPr="00F917DB" w:rsidRDefault="00A62177" w:rsidP="00F917DB">
            <w:pPr>
              <w:shd w:val="clear" w:color="auto" w:fill="FFFFFF" w:themeFill="background1"/>
              <w:rPr>
                <w:rFonts w:ascii="Arial" w:hAnsi="Arial" w:cs="Arial"/>
                <w:b/>
                <w:bCs/>
                <w:color w:val="574759" w:themeColor="text1"/>
              </w:rPr>
            </w:pPr>
            <w:r w:rsidRPr="00F917DB">
              <w:rPr>
                <w:rFonts w:ascii="Arial" w:hAnsi="Arial" w:cs="Arial"/>
                <w:b/>
                <w:bCs/>
                <w:color w:val="574759" w:themeColor="text1"/>
              </w:rPr>
              <w:t>Desira</w:t>
            </w:r>
            <w:r w:rsidR="001E2059" w:rsidRPr="00F917DB">
              <w:rPr>
                <w:rFonts w:ascii="Arial" w:hAnsi="Arial" w:cs="Arial"/>
                <w:b/>
                <w:bCs/>
                <w:color w:val="574759" w:themeColor="text1"/>
              </w:rPr>
              <w:t>ble</w:t>
            </w:r>
          </w:p>
          <w:p w14:paraId="4937F472" w14:textId="77777777" w:rsidR="001E2059" w:rsidRPr="004D25F3" w:rsidRDefault="001E2059" w:rsidP="003A17F6">
            <w:pPr>
              <w:shd w:val="clear" w:color="auto" w:fill="FFFFFF" w:themeFill="background1"/>
              <w:rPr>
                <w:rFonts w:ascii="Arial" w:hAnsi="Arial" w:cs="Arial"/>
                <w:b/>
                <w:bCs/>
                <w:color w:val="574759" w:themeColor="text1"/>
                <w:sz w:val="22"/>
                <w:szCs w:val="22"/>
                <w:lang w:val="en-GB"/>
              </w:rPr>
            </w:pPr>
          </w:p>
          <w:p w14:paraId="2AF2674E" w14:textId="77777777" w:rsidR="00225588" w:rsidRPr="003A17F6" w:rsidRDefault="00225588" w:rsidP="002658EE">
            <w:pPr>
              <w:pStyle w:val="ListParagraph"/>
              <w:numPr>
                <w:ilvl w:val="0"/>
                <w:numId w:val="4"/>
              </w:numPr>
              <w:spacing w:line="300" w:lineRule="exact"/>
              <w:rPr>
                <w:rFonts w:ascii="Arial" w:eastAsia="Arial" w:hAnsi="Arial" w:cs="Arial"/>
                <w:color w:val="574759" w:themeColor="text1"/>
              </w:rPr>
            </w:pPr>
            <w:r w:rsidRPr="003A17F6">
              <w:rPr>
                <w:rFonts w:ascii="Arial" w:eastAsia="Arial" w:hAnsi="Arial" w:cs="Arial"/>
                <w:color w:val="574759" w:themeColor="text1"/>
              </w:rPr>
              <w:t>Experience working in or with primary care, NHS organisations, or health and care systems, with an understanding of the sector’s communications landscape and challenges.</w:t>
            </w:r>
          </w:p>
          <w:p w14:paraId="287D9257" w14:textId="77777777" w:rsidR="004B78E3" w:rsidRPr="003A17F6" w:rsidRDefault="004B78E3" w:rsidP="002658EE">
            <w:pPr>
              <w:pStyle w:val="ListParagraph"/>
              <w:numPr>
                <w:ilvl w:val="0"/>
                <w:numId w:val="4"/>
              </w:numPr>
              <w:spacing w:line="300" w:lineRule="exact"/>
              <w:rPr>
                <w:rFonts w:ascii="Arial" w:eastAsia="Arial" w:hAnsi="Arial" w:cs="Arial"/>
                <w:color w:val="574759" w:themeColor="text1"/>
              </w:rPr>
            </w:pPr>
            <w:r w:rsidRPr="003A17F6">
              <w:rPr>
                <w:rFonts w:ascii="Arial" w:eastAsia="Arial" w:hAnsi="Arial" w:cs="Arial"/>
                <w:color w:val="574759" w:themeColor="text1"/>
              </w:rPr>
              <w:t>Exposure to digital content creation and channel management, with a willingness to develop further in these areas.</w:t>
            </w:r>
          </w:p>
          <w:p w14:paraId="7463E666" w14:textId="77777777" w:rsidR="004B78E3" w:rsidRPr="003A17F6" w:rsidRDefault="004B78E3" w:rsidP="002658EE">
            <w:pPr>
              <w:pStyle w:val="ListParagraph"/>
              <w:numPr>
                <w:ilvl w:val="0"/>
                <w:numId w:val="4"/>
              </w:numPr>
              <w:spacing w:line="300" w:lineRule="exact"/>
              <w:rPr>
                <w:rFonts w:ascii="Arial" w:eastAsia="Arial" w:hAnsi="Arial" w:cs="Arial"/>
                <w:color w:val="574759" w:themeColor="text1"/>
              </w:rPr>
            </w:pPr>
            <w:r w:rsidRPr="003A17F6">
              <w:rPr>
                <w:rFonts w:ascii="Arial" w:eastAsia="Arial" w:hAnsi="Arial" w:cs="Arial"/>
                <w:color w:val="574759" w:themeColor="text1"/>
              </w:rPr>
              <w:t>Experience supporting communications campaigns, events, or engagement initiatives.</w:t>
            </w:r>
          </w:p>
          <w:p w14:paraId="378ACC3E" w14:textId="77777777" w:rsidR="004B78E3" w:rsidRPr="003A17F6" w:rsidRDefault="004B78E3" w:rsidP="002658EE">
            <w:pPr>
              <w:pStyle w:val="ListParagraph"/>
              <w:numPr>
                <w:ilvl w:val="0"/>
                <w:numId w:val="4"/>
              </w:numPr>
              <w:spacing w:line="300" w:lineRule="exact"/>
              <w:rPr>
                <w:rFonts w:ascii="Arial" w:eastAsia="Arial" w:hAnsi="Arial" w:cs="Arial"/>
                <w:color w:val="574759" w:themeColor="text1"/>
              </w:rPr>
            </w:pPr>
            <w:r w:rsidRPr="003A17F6">
              <w:rPr>
                <w:rFonts w:ascii="Arial" w:eastAsia="Arial" w:hAnsi="Arial" w:cs="Arial"/>
                <w:color w:val="574759" w:themeColor="text1"/>
              </w:rPr>
              <w:t>Basic experience with analytics tools to support reporting and performance tracking.</w:t>
            </w:r>
          </w:p>
          <w:p w14:paraId="62CA43A8" w14:textId="77777777" w:rsidR="004B78E3" w:rsidRPr="003A17F6" w:rsidRDefault="004B78E3" w:rsidP="002658EE">
            <w:pPr>
              <w:pStyle w:val="ListParagraph"/>
              <w:numPr>
                <w:ilvl w:val="0"/>
                <w:numId w:val="4"/>
              </w:numPr>
              <w:spacing w:line="300" w:lineRule="exact"/>
              <w:rPr>
                <w:rFonts w:ascii="Arial" w:eastAsia="Arial" w:hAnsi="Arial" w:cs="Arial"/>
                <w:color w:val="574759" w:themeColor="text1"/>
              </w:rPr>
            </w:pPr>
            <w:r w:rsidRPr="003A17F6">
              <w:rPr>
                <w:rFonts w:ascii="Arial" w:eastAsia="Arial" w:hAnsi="Arial" w:cs="Arial"/>
                <w:color w:val="574759" w:themeColor="text1"/>
              </w:rPr>
              <w:t>Awareness of accessibility and inclusivity in content design, with a commitment to continuous improvement.</w:t>
            </w:r>
          </w:p>
          <w:p w14:paraId="04927BC5" w14:textId="77777777" w:rsidR="004B78E3" w:rsidRPr="003A17F6" w:rsidRDefault="004B78E3" w:rsidP="002658EE">
            <w:pPr>
              <w:pStyle w:val="ListParagraph"/>
              <w:numPr>
                <w:ilvl w:val="0"/>
                <w:numId w:val="4"/>
              </w:numPr>
              <w:spacing w:line="300" w:lineRule="exact"/>
              <w:rPr>
                <w:rFonts w:ascii="Arial" w:eastAsia="Arial" w:hAnsi="Arial" w:cs="Arial"/>
                <w:color w:val="574759" w:themeColor="text1"/>
              </w:rPr>
            </w:pPr>
            <w:r w:rsidRPr="003A17F6">
              <w:rPr>
                <w:rFonts w:ascii="Arial" w:eastAsia="Arial" w:hAnsi="Arial" w:cs="Arial"/>
                <w:color w:val="574759" w:themeColor="text1"/>
              </w:rPr>
              <w:t>Experience supporting stakeholder engagement, including responding to queries and coordinating resources.</w:t>
            </w:r>
          </w:p>
          <w:p w14:paraId="02A2F216" w14:textId="77777777" w:rsidR="004B78E3" w:rsidRPr="003A17F6" w:rsidRDefault="004B78E3" w:rsidP="002658EE">
            <w:pPr>
              <w:pStyle w:val="ListParagraph"/>
              <w:numPr>
                <w:ilvl w:val="0"/>
                <w:numId w:val="4"/>
              </w:numPr>
              <w:spacing w:line="300" w:lineRule="exact"/>
              <w:rPr>
                <w:rFonts w:ascii="Arial" w:eastAsia="Arial" w:hAnsi="Arial" w:cs="Arial"/>
                <w:color w:val="574759" w:themeColor="text1"/>
              </w:rPr>
            </w:pPr>
            <w:r w:rsidRPr="003A17F6">
              <w:rPr>
                <w:rFonts w:ascii="Arial" w:eastAsia="Arial" w:hAnsi="Arial" w:cs="Arial"/>
                <w:color w:val="574759" w:themeColor="text1"/>
              </w:rPr>
              <w:t>Ability to assist in the development of toolkits, templates, and guidance materials for internal or external use.</w:t>
            </w:r>
          </w:p>
          <w:p w14:paraId="402DEE57" w14:textId="77777777" w:rsidR="004B78E3" w:rsidRPr="003A17F6" w:rsidRDefault="004B78E3" w:rsidP="002658EE">
            <w:pPr>
              <w:pStyle w:val="ListParagraph"/>
              <w:numPr>
                <w:ilvl w:val="0"/>
                <w:numId w:val="4"/>
              </w:numPr>
              <w:spacing w:line="300" w:lineRule="exact"/>
              <w:rPr>
                <w:rFonts w:ascii="Arial" w:eastAsia="Arial" w:hAnsi="Arial" w:cs="Arial"/>
                <w:color w:val="574759" w:themeColor="text1"/>
              </w:rPr>
            </w:pPr>
            <w:r w:rsidRPr="003A17F6">
              <w:rPr>
                <w:rFonts w:ascii="Arial" w:eastAsia="Arial" w:hAnsi="Arial" w:cs="Arial"/>
                <w:color w:val="574759" w:themeColor="text1"/>
              </w:rPr>
              <w:t>Willingness to support training sessions or workshops, including logistics and materials preparation.</w:t>
            </w:r>
          </w:p>
          <w:p w14:paraId="3D1D49DD" w14:textId="77777777" w:rsidR="004B78E3" w:rsidRPr="003A17F6" w:rsidRDefault="004B78E3" w:rsidP="002658EE">
            <w:pPr>
              <w:pStyle w:val="ListParagraph"/>
              <w:numPr>
                <w:ilvl w:val="0"/>
                <w:numId w:val="4"/>
              </w:numPr>
              <w:spacing w:line="300" w:lineRule="exact"/>
              <w:rPr>
                <w:rFonts w:ascii="Arial" w:eastAsia="Arial" w:hAnsi="Arial" w:cs="Arial"/>
                <w:color w:val="574759" w:themeColor="text1"/>
              </w:rPr>
            </w:pPr>
            <w:r w:rsidRPr="003A17F6">
              <w:rPr>
                <w:rFonts w:ascii="Arial" w:eastAsia="Arial" w:hAnsi="Arial" w:cs="Arial"/>
                <w:color w:val="574759" w:themeColor="text1"/>
              </w:rPr>
              <w:t>Familiarity with basic design tools (e.g., Canva, Adobe Creative Suite) and formatting tasks using approved templates.</w:t>
            </w:r>
          </w:p>
          <w:p w14:paraId="3AEEBA75" w14:textId="55C93DEB" w:rsidR="002328DA" w:rsidRPr="003A17F6" w:rsidRDefault="004B78E3" w:rsidP="002658EE">
            <w:pPr>
              <w:pStyle w:val="ListParagraph"/>
              <w:numPr>
                <w:ilvl w:val="0"/>
                <w:numId w:val="4"/>
              </w:numPr>
              <w:spacing w:line="300" w:lineRule="exact"/>
              <w:rPr>
                <w:rFonts w:ascii="Arial" w:eastAsia="Arial" w:hAnsi="Arial" w:cs="Arial"/>
                <w:color w:val="574759" w:themeColor="text1"/>
              </w:rPr>
            </w:pPr>
            <w:r w:rsidRPr="003A17F6">
              <w:rPr>
                <w:rFonts w:ascii="Arial" w:eastAsia="Arial" w:hAnsi="Arial" w:cs="Arial"/>
                <w:color w:val="574759" w:themeColor="text1"/>
              </w:rPr>
              <w:t>Understanding of audience segmentation and tailoring content to meet diverse needs.</w:t>
            </w:r>
          </w:p>
        </w:tc>
      </w:tr>
      <w:tr w:rsidR="004D25F3" w:rsidRPr="004D25F3" w14:paraId="66E49FFC" w14:textId="77777777" w:rsidTr="001C46D7">
        <w:tc>
          <w:tcPr>
            <w:tcW w:w="9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4759" w:themeFill="text1"/>
          </w:tcPr>
          <w:p w14:paraId="2AD5CB4A" w14:textId="545E916F" w:rsidR="004D4DA6" w:rsidRPr="004D25F3" w:rsidRDefault="00E56053" w:rsidP="001C46D7">
            <w:pPr>
              <w:spacing w:before="120" w:after="120" w:line="276" w:lineRule="auto"/>
              <w:rPr>
                <w:rFonts w:ascii="Arial" w:eastAsia="Arial" w:hAnsi="Arial" w:cs="Arial"/>
                <w:b/>
                <w:bCs/>
                <w:color w:val="574759" w:themeColor="text1"/>
                <w:sz w:val="22"/>
                <w:szCs w:val="22"/>
              </w:rPr>
            </w:pPr>
            <w:r w:rsidRPr="001C46D7">
              <w:rPr>
                <w:rFonts w:ascii="Arial" w:eastAsia="Arial" w:hAnsi="Arial" w:cs="Arial"/>
                <w:b/>
                <w:bCs/>
                <w:color w:val="FFFFFF" w:themeColor="background1"/>
                <w:sz w:val="22"/>
                <w:szCs w:val="22"/>
              </w:rPr>
              <w:lastRenderedPageBreak/>
              <w:t xml:space="preserve">PERSONAL QUALITIES, </w:t>
            </w:r>
            <w:r w:rsidR="002328DA" w:rsidRPr="001C46D7">
              <w:rPr>
                <w:rFonts w:ascii="Arial" w:eastAsia="Arial" w:hAnsi="Arial" w:cs="Arial"/>
                <w:b/>
                <w:bCs/>
                <w:color w:val="FFFFFF" w:themeColor="background1"/>
                <w:sz w:val="22"/>
                <w:szCs w:val="22"/>
              </w:rPr>
              <w:t>SKILLS AND ATTRIBUTES</w:t>
            </w:r>
          </w:p>
        </w:tc>
      </w:tr>
      <w:tr w:rsidR="004D25F3" w:rsidRPr="004D25F3" w14:paraId="4ECE67B5" w14:textId="77777777" w:rsidTr="00B83457">
        <w:trPr>
          <w:trHeight w:val="465"/>
        </w:trPr>
        <w:tc>
          <w:tcPr>
            <w:tcW w:w="9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D50FF" w14:textId="77777777" w:rsidR="000523DF" w:rsidRPr="000523DF" w:rsidRDefault="000523DF" w:rsidP="000523DF">
            <w:pPr>
              <w:numPr>
                <w:ilvl w:val="0"/>
                <w:numId w:val="11"/>
              </w:numPr>
              <w:rPr>
                <w:rFonts w:ascii="Arial" w:hAnsi="Arial" w:cs="Arial"/>
                <w:color w:val="574759" w:themeColor="text1"/>
                <w:sz w:val="22"/>
                <w:szCs w:val="22"/>
                <w:lang w:val="en-GB"/>
              </w:rPr>
            </w:pPr>
            <w:r w:rsidRPr="000523DF">
              <w:rPr>
                <w:rFonts w:ascii="Arial" w:hAnsi="Arial" w:cs="Arial"/>
                <w:color w:val="574759" w:themeColor="text1"/>
                <w:sz w:val="22"/>
                <w:szCs w:val="22"/>
                <w:lang w:val="en-GB"/>
              </w:rPr>
              <w:t>Communicates clearly and professionally, adapting tone and style to suit different audiences and communication channels.</w:t>
            </w:r>
          </w:p>
          <w:p w14:paraId="47092798" w14:textId="77777777" w:rsidR="000523DF" w:rsidRPr="000523DF" w:rsidRDefault="000523DF" w:rsidP="000523DF">
            <w:pPr>
              <w:numPr>
                <w:ilvl w:val="0"/>
                <w:numId w:val="11"/>
              </w:numPr>
              <w:rPr>
                <w:rFonts w:ascii="Arial" w:hAnsi="Arial" w:cs="Arial"/>
                <w:color w:val="574759" w:themeColor="text1"/>
                <w:sz w:val="22"/>
                <w:szCs w:val="22"/>
                <w:lang w:val="en-GB"/>
              </w:rPr>
            </w:pPr>
            <w:r w:rsidRPr="000523DF">
              <w:rPr>
                <w:rFonts w:ascii="Arial" w:hAnsi="Arial" w:cs="Arial"/>
                <w:color w:val="574759" w:themeColor="text1"/>
                <w:sz w:val="22"/>
                <w:szCs w:val="22"/>
                <w:lang w:val="en-GB"/>
              </w:rPr>
              <w:t>Comfortable using a range of digital tools and platforms, with a proactive and curious approach to learning new systems and technologies.</w:t>
            </w:r>
          </w:p>
          <w:p w14:paraId="4540CDB5" w14:textId="77777777" w:rsidR="000523DF" w:rsidRPr="000523DF" w:rsidRDefault="000523DF" w:rsidP="000523DF">
            <w:pPr>
              <w:numPr>
                <w:ilvl w:val="0"/>
                <w:numId w:val="11"/>
              </w:numPr>
              <w:rPr>
                <w:rFonts w:ascii="Arial" w:hAnsi="Arial" w:cs="Arial"/>
                <w:color w:val="574759" w:themeColor="text1"/>
                <w:sz w:val="22"/>
                <w:szCs w:val="22"/>
                <w:lang w:val="en-GB"/>
              </w:rPr>
            </w:pPr>
            <w:r w:rsidRPr="000523DF">
              <w:rPr>
                <w:rFonts w:ascii="Arial" w:hAnsi="Arial" w:cs="Arial"/>
                <w:color w:val="574759" w:themeColor="text1"/>
                <w:sz w:val="22"/>
                <w:szCs w:val="22"/>
                <w:lang w:val="en-GB"/>
              </w:rPr>
              <w:t>Brings enthusiasm and creativity to content and communications tasks, with a keen eye for detail and presentation.</w:t>
            </w:r>
          </w:p>
          <w:p w14:paraId="62206A46" w14:textId="77777777" w:rsidR="000523DF" w:rsidRPr="000523DF" w:rsidRDefault="000523DF" w:rsidP="000523DF">
            <w:pPr>
              <w:numPr>
                <w:ilvl w:val="0"/>
                <w:numId w:val="11"/>
              </w:numPr>
              <w:rPr>
                <w:rFonts w:ascii="Arial" w:hAnsi="Arial" w:cs="Arial"/>
                <w:color w:val="574759" w:themeColor="text1"/>
                <w:sz w:val="22"/>
                <w:szCs w:val="22"/>
                <w:lang w:val="en-GB"/>
              </w:rPr>
            </w:pPr>
            <w:r w:rsidRPr="000523DF">
              <w:rPr>
                <w:rFonts w:ascii="Arial" w:hAnsi="Arial" w:cs="Arial"/>
                <w:color w:val="574759" w:themeColor="text1"/>
                <w:sz w:val="22"/>
                <w:szCs w:val="22"/>
                <w:lang w:val="en-GB"/>
              </w:rPr>
              <w:t>Uses feedback and basic performance data to support continuous improvement and inform day-to-day decisions.</w:t>
            </w:r>
          </w:p>
          <w:p w14:paraId="7CC8D45A" w14:textId="77777777" w:rsidR="000523DF" w:rsidRPr="000523DF" w:rsidRDefault="000523DF" w:rsidP="000523DF">
            <w:pPr>
              <w:numPr>
                <w:ilvl w:val="0"/>
                <w:numId w:val="11"/>
              </w:numPr>
              <w:rPr>
                <w:rFonts w:ascii="Arial" w:hAnsi="Arial" w:cs="Arial"/>
                <w:color w:val="574759" w:themeColor="text1"/>
                <w:sz w:val="22"/>
                <w:szCs w:val="22"/>
                <w:lang w:val="en-GB"/>
              </w:rPr>
            </w:pPr>
            <w:r w:rsidRPr="000523DF">
              <w:rPr>
                <w:rFonts w:ascii="Arial" w:hAnsi="Arial" w:cs="Arial"/>
                <w:color w:val="574759" w:themeColor="text1"/>
                <w:sz w:val="22"/>
                <w:szCs w:val="22"/>
                <w:lang w:val="en-GB"/>
              </w:rPr>
              <w:t>Builds positive working relationships with colleagues, stakeholders, and member practices, contributing to a collaborative and inclusive team culture.</w:t>
            </w:r>
          </w:p>
          <w:p w14:paraId="4A2FA2E8" w14:textId="77777777" w:rsidR="000523DF" w:rsidRPr="000523DF" w:rsidRDefault="000523DF" w:rsidP="000523DF">
            <w:pPr>
              <w:numPr>
                <w:ilvl w:val="0"/>
                <w:numId w:val="11"/>
              </w:numPr>
              <w:rPr>
                <w:rFonts w:ascii="Arial" w:hAnsi="Arial" w:cs="Arial"/>
                <w:color w:val="574759" w:themeColor="text1"/>
                <w:sz w:val="22"/>
                <w:szCs w:val="22"/>
                <w:lang w:val="en-GB"/>
              </w:rPr>
            </w:pPr>
            <w:r w:rsidRPr="000523DF">
              <w:rPr>
                <w:rFonts w:ascii="Arial" w:hAnsi="Arial" w:cs="Arial"/>
                <w:color w:val="574759" w:themeColor="text1"/>
                <w:sz w:val="22"/>
                <w:szCs w:val="22"/>
                <w:lang w:val="en-GB"/>
              </w:rPr>
              <w:t>Adapts flexibly to changing priorities and emerging issues, showing resilience and a solution-focused mindset.</w:t>
            </w:r>
          </w:p>
          <w:p w14:paraId="208988FB" w14:textId="4CF09A16" w:rsidR="000523DF" w:rsidRPr="000523DF" w:rsidRDefault="000523DF" w:rsidP="000523DF">
            <w:pPr>
              <w:numPr>
                <w:ilvl w:val="0"/>
                <w:numId w:val="11"/>
              </w:numPr>
              <w:rPr>
                <w:rFonts w:ascii="Arial" w:hAnsi="Arial" w:cs="Arial"/>
                <w:color w:val="574759" w:themeColor="text1"/>
                <w:sz w:val="22"/>
                <w:szCs w:val="22"/>
                <w:lang w:val="en-GB"/>
              </w:rPr>
            </w:pPr>
            <w:r w:rsidRPr="000523DF">
              <w:rPr>
                <w:rFonts w:ascii="Arial" w:hAnsi="Arial" w:cs="Arial"/>
                <w:color w:val="574759" w:themeColor="text1"/>
                <w:sz w:val="22"/>
                <w:szCs w:val="22"/>
                <w:lang w:val="en-GB"/>
              </w:rPr>
              <w:t xml:space="preserve">Champions inclusive, respectful communication that reflects the </w:t>
            </w:r>
            <w:r w:rsidR="00BF7506">
              <w:rPr>
                <w:rFonts w:ascii="Arial" w:hAnsi="Arial" w:cs="Arial"/>
                <w:color w:val="574759" w:themeColor="text1"/>
                <w:sz w:val="22"/>
                <w:szCs w:val="22"/>
                <w:lang w:val="en-GB"/>
              </w:rPr>
              <w:t>One Care</w:t>
            </w:r>
            <w:r w:rsidRPr="000523DF">
              <w:rPr>
                <w:rFonts w:ascii="Arial" w:hAnsi="Arial" w:cs="Arial"/>
                <w:color w:val="574759" w:themeColor="text1"/>
                <w:sz w:val="22"/>
                <w:szCs w:val="22"/>
                <w:lang w:val="en-GB"/>
              </w:rPr>
              <w:t>’s values and supports engagement across all audiences.</w:t>
            </w:r>
          </w:p>
          <w:p w14:paraId="5758D1D6" w14:textId="77777777" w:rsidR="000523DF" w:rsidRPr="000523DF" w:rsidRDefault="000523DF" w:rsidP="000523DF">
            <w:pPr>
              <w:numPr>
                <w:ilvl w:val="0"/>
                <w:numId w:val="11"/>
              </w:numPr>
              <w:rPr>
                <w:rFonts w:ascii="Arial" w:hAnsi="Arial" w:cs="Arial"/>
                <w:color w:val="574759" w:themeColor="text1"/>
                <w:sz w:val="22"/>
                <w:szCs w:val="22"/>
                <w:lang w:val="en-GB"/>
              </w:rPr>
            </w:pPr>
            <w:r w:rsidRPr="000523DF">
              <w:rPr>
                <w:rFonts w:ascii="Arial" w:hAnsi="Arial" w:cs="Arial"/>
                <w:color w:val="574759" w:themeColor="text1"/>
                <w:sz w:val="22"/>
                <w:szCs w:val="22"/>
                <w:lang w:val="en-GB"/>
              </w:rPr>
              <w:t>Supports others by sharing knowledge, offering practical help, and contributing to team learning and development.</w:t>
            </w:r>
          </w:p>
          <w:p w14:paraId="37623D17" w14:textId="081E0892" w:rsidR="002328DA" w:rsidRPr="00005FAE" w:rsidRDefault="002328DA" w:rsidP="006C3237">
            <w:pPr>
              <w:rPr>
                <w:rFonts w:ascii="Arial" w:eastAsia="Arial" w:hAnsi="Arial" w:cs="Arial"/>
                <w:color w:val="574759" w:themeColor="text1"/>
                <w:sz w:val="22"/>
                <w:szCs w:val="22"/>
              </w:rPr>
            </w:pPr>
          </w:p>
        </w:tc>
      </w:tr>
    </w:tbl>
    <w:p w14:paraId="6E59093B" w14:textId="77777777" w:rsidR="00EA71C4" w:rsidRPr="004D25F3" w:rsidRDefault="00EA71C4" w:rsidP="004B4E1C">
      <w:pPr>
        <w:spacing w:line="300" w:lineRule="exact"/>
        <w:rPr>
          <w:rFonts w:ascii="Arial" w:eastAsia="Arial" w:hAnsi="Arial" w:cs="Arial"/>
          <w:color w:val="574759" w:themeColor="text1"/>
        </w:rPr>
      </w:pPr>
    </w:p>
    <w:sectPr w:rsidR="00EA71C4" w:rsidRPr="004D25F3" w:rsidSect="0002307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440" w:right="1440" w:bottom="1440" w:left="1440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DCF6E" w14:textId="77777777" w:rsidR="000A2672" w:rsidRDefault="000A2672">
      <w:r>
        <w:separator/>
      </w:r>
    </w:p>
  </w:endnote>
  <w:endnote w:type="continuationSeparator" w:id="0">
    <w:p w14:paraId="6DADBE4C" w14:textId="77777777" w:rsidR="000A2672" w:rsidRDefault="000A2672">
      <w:r>
        <w:continuationSeparator/>
      </w:r>
    </w:p>
  </w:endnote>
  <w:endnote w:type="continuationNotice" w:id="1">
    <w:p w14:paraId="36E89C9F" w14:textId="77777777" w:rsidR="000A2672" w:rsidRDefault="000A26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ヒラギノ角ゴ Pro W3">
    <w:altName w:val="Cambria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821D8" w14:textId="77777777" w:rsidR="00F94135" w:rsidRDefault="00F94135" w:rsidP="00EC69C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E27141D" w14:textId="77777777" w:rsidR="00F94135" w:rsidRDefault="00F94135" w:rsidP="009C033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7607337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2"/>
        <w:szCs w:val="22"/>
      </w:rPr>
    </w:sdtEndPr>
    <w:sdtContent>
      <w:p w14:paraId="2D889692" w14:textId="1FEDDB34" w:rsidR="00F94135" w:rsidRPr="00F34EC4" w:rsidRDefault="00F94135">
        <w:pPr>
          <w:pStyle w:val="Footer"/>
          <w:jc w:val="right"/>
          <w:rPr>
            <w:rFonts w:ascii="Arial" w:hAnsi="Arial" w:cs="Arial"/>
            <w:sz w:val="22"/>
            <w:szCs w:val="22"/>
          </w:rPr>
        </w:pPr>
        <w:r w:rsidRPr="00F34EC4">
          <w:rPr>
            <w:rFonts w:ascii="Arial" w:hAnsi="Arial" w:cs="Arial"/>
            <w:sz w:val="22"/>
            <w:szCs w:val="22"/>
          </w:rPr>
          <w:fldChar w:fldCharType="begin"/>
        </w:r>
        <w:r w:rsidRPr="00F34EC4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F34EC4">
          <w:rPr>
            <w:rFonts w:ascii="Arial" w:hAnsi="Arial" w:cs="Arial"/>
            <w:sz w:val="22"/>
            <w:szCs w:val="22"/>
          </w:rPr>
          <w:fldChar w:fldCharType="separate"/>
        </w:r>
        <w:r w:rsidRPr="00F34EC4">
          <w:rPr>
            <w:rFonts w:ascii="Arial" w:hAnsi="Arial" w:cs="Arial"/>
            <w:noProof/>
            <w:sz w:val="22"/>
            <w:szCs w:val="22"/>
          </w:rPr>
          <w:t>5</w:t>
        </w:r>
        <w:r w:rsidRPr="00F34EC4">
          <w:rPr>
            <w:rFonts w:ascii="Arial" w:hAnsi="Arial" w:cs="Arial"/>
            <w:noProof/>
            <w:sz w:val="22"/>
            <w:szCs w:val="22"/>
          </w:rPr>
          <w:fldChar w:fldCharType="end"/>
        </w:r>
      </w:p>
    </w:sdtContent>
  </w:sdt>
  <w:p w14:paraId="161D45AF" w14:textId="77777777" w:rsidR="00F94135" w:rsidRDefault="00F94135" w:rsidP="009C033C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5518B6B" w14:paraId="74BCD343" w14:textId="77777777" w:rsidTr="25518B6B">
      <w:tc>
        <w:tcPr>
          <w:tcW w:w="3005" w:type="dxa"/>
        </w:tcPr>
        <w:p w14:paraId="1C09AE65" w14:textId="7E1FA32D" w:rsidR="25518B6B" w:rsidRDefault="25518B6B" w:rsidP="25518B6B">
          <w:pPr>
            <w:pStyle w:val="Header"/>
            <w:ind w:left="-115"/>
          </w:pPr>
        </w:p>
      </w:tc>
      <w:tc>
        <w:tcPr>
          <w:tcW w:w="3005" w:type="dxa"/>
        </w:tcPr>
        <w:p w14:paraId="47A664FA" w14:textId="0AA0CC14" w:rsidR="25518B6B" w:rsidRDefault="25518B6B" w:rsidP="25518B6B">
          <w:pPr>
            <w:pStyle w:val="Header"/>
            <w:jc w:val="center"/>
          </w:pPr>
        </w:p>
      </w:tc>
      <w:tc>
        <w:tcPr>
          <w:tcW w:w="3005" w:type="dxa"/>
        </w:tcPr>
        <w:p w14:paraId="01358FA2" w14:textId="5B1CED02" w:rsidR="25518B6B" w:rsidRDefault="25518B6B" w:rsidP="25518B6B">
          <w:pPr>
            <w:pStyle w:val="Header"/>
            <w:ind w:right="-115"/>
            <w:jc w:val="right"/>
          </w:pPr>
        </w:p>
      </w:tc>
    </w:tr>
  </w:tbl>
  <w:p w14:paraId="00F3B08A" w14:textId="33C85359" w:rsidR="25518B6B" w:rsidRDefault="25518B6B" w:rsidP="25518B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708C5" w14:textId="77777777" w:rsidR="000A2672" w:rsidRDefault="000A2672">
      <w:r>
        <w:separator/>
      </w:r>
    </w:p>
  </w:footnote>
  <w:footnote w:type="continuationSeparator" w:id="0">
    <w:p w14:paraId="05BBE5BA" w14:textId="77777777" w:rsidR="000A2672" w:rsidRDefault="000A2672">
      <w:r>
        <w:continuationSeparator/>
      </w:r>
    </w:p>
  </w:footnote>
  <w:footnote w:type="continuationNotice" w:id="1">
    <w:p w14:paraId="1230124B" w14:textId="77777777" w:rsidR="000A2672" w:rsidRDefault="000A267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C3D16" w14:textId="77777777" w:rsidR="00075D5F" w:rsidRDefault="00075D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FECB7" w14:textId="49ED56F0" w:rsidR="00F94135" w:rsidRDefault="00F94135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8241" behindDoc="0" locked="0" layoutInCell="1" allowOverlap="1" wp14:anchorId="312D0F54" wp14:editId="086E07A5">
          <wp:simplePos x="0" y="0"/>
          <wp:positionH relativeFrom="page">
            <wp:align>right</wp:align>
          </wp:positionH>
          <wp:positionV relativeFrom="paragraph">
            <wp:posOffset>-448310</wp:posOffset>
          </wp:positionV>
          <wp:extent cx="7560310" cy="1089025"/>
          <wp:effectExtent l="0" t="0" r="2540" b="0"/>
          <wp:wrapNone/>
          <wp:docPr id="3" name="Picture 3" descr="OCC_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CC_h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89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459B4" w14:textId="70332B7D" w:rsidR="00F94135" w:rsidRDefault="00CA50A1" w:rsidP="00F94135"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1163F7E5" wp14:editId="3580AD26">
          <wp:simplePos x="0" y="0"/>
          <wp:positionH relativeFrom="page">
            <wp:align>right</wp:align>
          </wp:positionH>
          <wp:positionV relativeFrom="paragraph">
            <wp:posOffset>-450850</wp:posOffset>
          </wp:positionV>
          <wp:extent cx="7560310" cy="1089025"/>
          <wp:effectExtent l="0" t="0" r="2540" b="0"/>
          <wp:wrapNone/>
          <wp:docPr id="4" name="Picture 4" descr="OCC_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CC_h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89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601CB3A" w14:textId="500C6116" w:rsidR="00F94135" w:rsidRDefault="00F94135" w:rsidP="00F94135">
    <w:pPr>
      <w:pStyle w:val="Header"/>
    </w:pPr>
    <w:r>
      <w:rPr>
        <w:noProof/>
        <w:lang w:val="en-GB" w:eastAsia="en-GB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0925B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AE53E1"/>
    <w:multiLevelType w:val="hybridMultilevel"/>
    <w:tmpl w:val="67C218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B06A3"/>
    <w:multiLevelType w:val="hybridMultilevel"/>
    <w:tmpl w:val="781A12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CE0130"/>
    <w:multiLevelType w:val="multilevel"/>
    <w:tmpl w:val="8F18F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D6D17D3"/>
    <w:multiLevelType w:val="multilevel"/>
    <w:tmpl w:val="4F164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DFF72C4"/>
    <w:multiLevelType w:val="multilevel"/>
    <w:tmpl w:val="427E3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A6E0874"/>
    <w:multiLevelType w:val="multilevel"/>
    <w:tmpl w:val="F1E215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B4C04F9"/>
    <w:multiLevelType w:val="hybridMultilevel"/>
    <w:tmpl w:val="CEA87D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522F32"/>
    <w:multiLevelType w:val="hybridMultilevel"/>
    <w:tmpl w:val="92A2FC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2944FC"/>
    <w:multiLevelType w:val="hybridMultilevel"/>
    <w:tmpl w:val="7492A07C"/>
    <w:lvl w:ilvl="0" w:tplc="4FAAB7E6">
      <w:start w:val="1"/>
      <w:numFmt w:val="bullet"/>
      <w:pStyle w:val="OCCBullets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  <w:color w:val="ED1651"/>
      </w:rPr>
    </w:lvl>
    <w:lvl w:ilvl="1" w:tplc="04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4A834733"/>
    <w:multiLevelType w:val="multilevel"/>
    <w:tmpl w:val="539CF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89E72FF"/>
    <w:multiLevelType w:val="hybridMultilevel"/>
    <w:tmpl w:val="5F9407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E0284D"/>
    <w:multiLevelType w:val="multilevel"/>
    <w:tmpl w:val="A98A8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EB2177D"/>
    <w:multiLevelType w:val="hybridMultilevel"/>
    <w:tmpl w:val="840889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1762AF3"/>
    <w:multiLevelType w:val="hybridMultilevel"/>
    <w:tmpl w:val="8BEEA0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A8467C"/>
    <w:multiLevelType w:val="hybridMultilevel"/>
    <w:tmpl w:val="CD864A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6575C93"/>
    <w:multiLevelType w:val="multilevel"/>
    <w:tmpl w:val="567C62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E3D6FC9"/>
    <w:multiLevelType w:val="multilevel"/>
    <w:tmpl w:val="90EA0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34960342">
    <w:abstractNumId w:val="9"/>
  </w:num>
  <w:num w:numId="2" w16cid:durableId="2008899166">
    <w:abstractNumId w:val="0"/>
  </w:num>
  <w:num w:numId="3" w16cid:durableId="2044360307">
    <w:abstractNumId w:val="11"/>
  </w:num>
  <w:num w:numId="4" w16cid:durableId="1146891719">
    <w:abstractNumId w:val="14"/>
  </w:num>
  <w:num w:numId="5" w16cid:durableId="1498494794">
    <w:abstractNumId w:val="5"/>
  </w:num>
  <w:num w:numId="6" w16cid:durableId="1276474956">
    <w:abstractNumId w:val="12"/>
  </w:num>
  <w:num w:numId="7" w16cid:durableId="374426096">
    <w:abstractNumId w:val="8"/>
  </w:num>
  <w:num w:numId="8" w16cid:durableId="28996511">
    <w:abstractNumId w:val="13"/>
  </w:num>
  <w:num w:numId="9" w16cid:durableId="17780214">
    <w:abstractNumId w:val="2"/>
  </w:num>
  <w:num w:numId="10" w16cid:durableId="1790196549">
    <w:abstractNumId w:val="1"/>
  </w:num>
  <w:num w:numId="11" w16cid:durableId="1902476877">
    <w:abstractNumId w:val="3"/>
  </w:num>
  <w:num w:numId="12" w16cid:durableId="296838429">
    <w:abstractNumId w:val="15"/>
  </w:num>
  <w:num w:numId="13" w16cid:durableId="1388794693">
    <w:abstractNumId w:val="16"/>
  </w:num>
  <w:num w:numId="14" w16cid:durableId="1285579571">
    <w:abstractNumId w:val="17"/>
  </w:num>
  <w:num w:numId="15" w16cid:durableId="2007125924">
    <w:abstractNumId w:val="6"/>
  </w:num>
  <w:num w:numId="16" w16cid:durableId="1187401323">
    <w:abstractNumId w:val="10"/>
  </w:num>
  <w:num w:numId="17" w16cid:durableId="1748962015">
    <w:abstractNumId w:val="4"/>
  </w:num>
  <w:num w:numId="18" w16cid:durableId="1949458953">
    <w:abstractNumId w:val="7"/>
  </w:num>
  <w:num w:numId="19" w16cid:durableId="1528131411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documentProtection w:edit="readOnly" w:enforcement="0"/>
  <w:defaultTabStop w:val="720"/>
  <w:drawingGridHorizontalSpacing w:val="12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7E2"/>
    <w:rsid w:val="00002D66"/>
    <w:rsid w:val="00005B33"/>
    <w:rsid w:val="00005FAE"/>
    <w:rsid w:val="00023079"/>
    <w:rsid w:val="00025453"/>
    <w:rsid w:val="00027DA2"/>
    <w:rsid w:val="00030F50"/>
    <w:rsid w:val="00031D64"/>
    <w:rsid w:val="000364D0"/>
    <w:rsid w:val="00037DEB"/>
    <w:rsid w:val="00040981"/>
    <w:rsid w:val="000422DE"/>
    <w:rsid w:val="00043694"/>
    <w:rsid w:val="00044ED8"/>
    <w:rsid w:val="000523DF"/>
    <w:rsid w:val="000526AD"/>
    <w:rsid w:val="00054D77"/>
    <w:rsid w:val="00054EC8"/>
    <w:rsid w:val="00061EEE"/>
    <w:rsid w:val="00064424"/>
    <w:rsid w:val="00073A73"/>
    <w:rsid w:val="00074188"/>
    <w:rsid w:val="000754B4"/>
    <w:rsid w:val="0007598D"/>
    <w:rsid w:val="00075AEF"/>
    <w:rsid w:val="00075D5F"/>
    <w:rsid w:val="00076C8C"/>
    <w:rsid w:val="00077A06"/>
    <w:rsid w:val="000803AD"/>
    <w:rsid w:val="00082199"/>
    <w:rsid w:val="00083B33"/>
    <w:rsid w:val="000901D1"/>
    <w:rsid w:val="00093F0E"/>
    <w:rsid w:val="000A2672"/>
    <w:rsid w:val="000A586D"/>
    <w:rsid w:val="000B4894"/>
    <w:rsid w:val="000C322B"/>
    <w:rsid w:val="000C48BA"/>
    <w:rsid w:val="000C58DB"/>
    <w:rsid w:val="000C617C"/>
    <w:rsid w:val="000D03EA"/>
    <w:rsid w:val="000D4ED3"/>
    <w:rsid w:val="000D58D2"/>
    <w:rsid w:val="000E0C42"/>
    <w:rsid w:val="000F0A4E"/>
    <w:rsid w:val="000F2823"/>
    <w:rsid w:val="000F3C18"/>
    <w:rsid w:val="000F58F9"/>
    <w:rsid w:val="00110A51"/>
    <w:rsid w:val="0011411E"/>
    <w:rsid w:val="001161DD"/>
    <w:rsid w:val="0012578C"/>
    <w:rsid w:val="0014006F"/>
    <w:rsid w:val="00145B4D"/>
    <w:rsid w:val="00145FAA"/>
    <w:rsid w:val="00147BF1"/>
    <w:rsid w:val="0015317A"/>
    <w:rsid w:val="00154F51"/>
    <w:rsid w:val="001610A4"/>
    <w:rsid w:val="001635E2"/>
    <w:rsid w:val="00164C45"/>
    <w:rsid w:val="00166284"/>
    <w:rsid w:val="00173D06"/>
    <w:rsid w:val="00175CC7"/>
    <w:rsid w:val="00176C72"/>
    <w:rsid w:val="001779CB"/>
    <w:rsid w:val="00182E6C"/>
    <w:rsid w:val="00185A90"/>
    <w:rsid w:val="00185D04"/>
    <w:rsid w:val="0018784E"/>
    <w:rsid w:val="00191121"/>
    <w:rsid w:val="001925CE"/>
    <w:rsid w:val="00193248"/>
    <w:rsid w:val="001A225A"/>
    <w:rsid w:val="001A3247"/>
    <w:rsid w:val="001A7FEB"/>
    <w:rsid w:val="001B62A5"/>
    <w:rsid w:val="001B7085"/>
    <w:rsid w:val="001B7EDC"/>
    <w:rsid w:val="001C46D7"/>
    <w:rsid w:val="001C477D"/>
    <w:rsid w:val="001C7142"/>
    <w:rsid w:val="001D165F"/>
    <w:rsid w:val="001D4A31"/>
    <w:rsid w:val="001E2059"/>
    <w:rsid w:val="001F3781"/>
    <w:rsid w:val="001F3FFD"/>
    <w:rsid w:val="001F783C"/>
    <w:rsid w:val="00201374"/>
    <w:rsid w:val="0020262C"/>
    <w:rsid w:val="0020379D"/>
    <w:rsid w:val="00204D85"/>
    <w:rsid w:val="00207A4E"/>
    <w:rsid w:val="002119A6"/>
    <w:rsid w:val="00212AEA"/>
    <w:rsid w:val="0021355F"/>
    <w:rsid w:val="00217F93"/>
    <w:rsid w:val="00220B5F"/>
    <w:rsid w:val="0022230A"/>
    <w:rsid w:val="00225588"/>
    <w:rsid w:val="0022579F"/>
    <w:rsid w:val="00230A32"/>
    <w:rsid w:val="002328DA"/>
    <w:rsid w:val="00237471"/>
    <w:rsid w:val="00243805"/>
    <w:rsid w:val="00245125"/>
    <w:rsid w:val="00250CEE"/>
    <w:rsid w:val="0025457C"/>
    <w:rsid w:val="00257ABF"/>
    <w:rsid w:val="00264CD7"/>
    <w:rsid w:val="002658EE"/>
    <w:rsid w:val="00265FA7"/>
    <w:rsid w:val="002704FE"/>
    <w:rsid w:val="002822F6"/>
    <w:rsid w:val="00286896"/>
    <w:rsid w:val="002868A0"/>
    <w:rsid w:val="0029096D"/>
    <w:rsid w:val="00290A26"/>
    <w:rsid w:val="00295E34"/>
    <w:rsid w:val="00296ECE"/>
    <w:rsid w:val="00297640"/>
    <w:rsid w:val="002A5B0D"/>
    <w:rsid w:val="002A6AF7"/>
    <w:rsid w:val="002B5115"/>
    <w:rsid w:val="002C1FCE"/>
    <w:rsid w:val="002C3668"/>
    <w:rsid w:val="002C43B3"/>
    <w:rsid w:val="002C7A03"/>
    <w:rsid w:val="002D1145"/>
    <w:rsid w:val="002D1426"/>
    <w:rsid w:val="002D31B4"/>
    <w:rsid w:val="002D4316"/>
    <w:rsid w:val="002D4547"/>
    <w:rsid w:val="002D524E"/>
    <w:rsid w:val="002E09B5"/>
    <w:rsid w:val="002E6DFE"/>
    <w:rsid w:val="002F4265"/>
    <w:rsid w:val="002F6EFD"/>
    <w:rsid w:val="00304676"/>
    <w:rsid w:val="00305BA6"/>
    <w:rsid w:val="00307307"/>
    <w:rsid w:val="00307E21"/>
    <w:rsid w:val="00311119"/>
    <w:rsid w:val="003129C2"/>
    <w:rsid w:val="003149C4"/>
    <w:rsid w:val="00317C3F"/>
    <w:rsid w:val="003216A1"/>
    <w:rsid w:val="003226C8"/>
    <w:rsid w:val="003341CB"/>
    <w:rsid w:val="00334711"/>
    <w:rsid w:val="003356F8"/>
    <w:rsid w:val="0033604B"/>
    <w:rsid w:val="00336186"/>
    <w:rsid w:val="00336DDE"/>
    <w:rsid w:val="003445B1"/>
    <w:rsid w:val="00345344"/>
    <w:rsid w:val="00346DEF"/>
    <w:rsid w:val="00350E9C"/>
    <w:rsid w:val="003511AC"/>
    <w:rsid w:val="00352707"/>
    <w:rsid w:val="00356FBF"/>
    <w:rsid w:val="003604B5"/>
    <w:rsid w:val="00360988"/>
    <w:rsid w:val="0037030B"/>
    <w:rsid w:val="00372461"/>
    <w:rsid w:val="00374051"/>
    <w:rsid w:val="00374A0F"/>
    <w:rsid w:val="00374DCD"/>
    <w:rsid w:val="00375174"/>
    <w:rsid w:val="0038034D"/>
    <w:rsid w:val="00387A62"/>
    <w:rsid w:val="003915A7"/>
    <w:rsid w:val="00395E39"/>
    <w:rsid w:val="003A17F6"/>
    <w:rsid w:val="003A7BFC"/>
    <w:rsid w:val="003B31CF"/>
    <w:rsid w:val="003B763F"/>
    <w:rsid w:val="003C2519"/>
    <w:rsid w:val="003D11B8"/>
    <w:rsid w:val="003D4E75"/>
    <w:rsid w:val="003D65A7"/>
    <w:rsid w:val="003E2673"/>
    <w:rsid w:val="003E301C"/>
    <w:rsid w:val="003E557D"/>
    <w:rsid w:val="003F07F9"/>
    <w:rsid w:val="003F3CE7"/>
    <w:rsid w:val="003F46DC"/>
    <w:rsid w:val="00402D09"/>
    <w:rsid w:val="00403986"/>
    <w:rsid w:val="00412A2F"/>
    <w:rsid w:val="00413135"/>
    <w:rsid w:val="00422F3B"/>
    <w:rsid w:val="004278A9"/>
    <w:rsid w:val="00432734"/>
    <w:rsid w:val="00432CC9"/>
    <w:rsid w:val="00435B7A"/>
    <w:rsid w:val="00444324"/>
    <w:rsid w:val="00450664"/>
    <w:rsid w:val="00450884"/>
    <w:rsid w:val="004579D9"/>
    <w:rsid w:val="00461462"/>
    <w:rsid w:val="00465549"/>
    <w:rsid w:val="0046670B"/>
    <w:rsid w:val="00467A41"/>
    <w:rsid w:val="00471C11"/>
    <w:rsid w:val="00477985"/>
    <w:rsid w:val="0048369F"/>
    <w:rsid w:val="00485146"/>
    <w:rsid w:val="004866B4"/>
    <w:rsid w:val="00490F56"/>
    <w:rsid w:val="004A0784"/>
    <w:rsid w:val="004A5FC5"/>
    <w:rsid w:val="004B1905"/>
    <w:rsid w:val="004B1FA1"/>
    <w:rsid w:val="004B3E87"/>
    <w:rsid w:val="004B4E1C"/>
    <w:rsid w:val="004B5ACD"/>
    <w:rsid w:val="004B78E3"/>
    <w:rsid w:val="004C4324"/>
    <w:rsid w:val="004D25F3"/>
    <w:rsid w:val="004D4246"/>
    <w:rsid w:val="004D4DA6"/>
    <w:rsid w:val="004D6171"/>
    <w:rsid w:val="004D6DBB"/>
    <w:rsid w:val="004E1803"/>
    <w:rsid w:val="004E3574"/>
    <w:rsid w:val="004E42A2"/>
    <w:rsid w:val="004E70BD"/>
    <w:rsid w:val="004F4030"/>
    <w:rsid w:val="004F5DDD"/>
    <w:rsid w:val="004F60B4"/>
    <w:rsid w:val="00500212"/>
    <w:rsid w:val="00500D39"/>
    <w:rsid w:val="00502525"/>
    <w:rsid w:val="00504F12"/>
    <w:rsid w:val="00505B5E"/>
    <w:rsid w:val="00506918"/>
    <w:rsid w:val="005103C4"/>
    <w:rsid w:val="00510898"/>
    <w:rsid w:val="00510B4E"/>
    <w:rsid w:val="00514915"/>
    <w:rsid w:val="00515BF1"/>
    <w:rsid w:val="005165C7"/>
    <w:rsid w:val="005209D5"/>
    <w:rsid w:val="00523655"/>
    <w:rsid w:val="005240BF"/>
    <w:rsid w:val="00525D25"/>
    <w:rsid w:val="00530039"/>
    <w:rsid w:val="00536A8E"/>
    <w:rsid w:val="005379F6"/>
    <w:rsid w:val="00541B48"/>
    <w:rsid w:val="00542753"/>
    <w:rsid w:val="005439A1"/>
    <w:rsid w:val="00547B02"/>
    <w:rsid w:val="00554463"/>
    <w:rsid w:val="00556227"/>
    <w:rsid w:val="00557D06"/>
    <w:rsid w:val="005611E0"/>
    <w:rsid w:val="005633F4"/>
    <w:rsid w:val="00571730"/>
    <w:rsid w:val="00573B03"/>
    <w:rsid w:val="005749E4"/>
    <w:rsid w:val="00582596"/>
    <w:rsid w:val="0058426A"/>
    <w:rsid w:val="00586F5C"/>
    <w:rsid w:val="00590E48"/>
    <w:rsid w:val="00591306"/>
    <w:rsid w:val="00596463"/>
    <w:rsid w:val="00597D23"/>
    <w:rsid w:val="005A3317"/>
    <w:rsid w:val="005A5EAB"/>
    <w:rsid w:val="005A693C"/>
    <w:rsid w:val="005B20B4"/>
    <w:rsid w:val="005B2586"/>
    <w:rsid w:val="005B2699"/>
    <w:rsid w:val="005B2F7F"/>
    <w:rsid w:val="005C4561"/>
    <w:rsid w:val="005D4A28"/>
    <w:rsid w:val="005D53E5"/>
    <w:rsid w:val="005E4EBD"/>
    <w:rsid w:val="005E5E4E"/>
    <w:rsid w:val="005E765E"/>
    <w:rsid w:val="005F66ED"/>
    <w:rsid w:val="00602C98"/>
    <w:rsid w:val="00606E56"/>
    <w:rsid w:val="006107D5"/>
    <w:rsid w:val="006266BA"/>
    <w:rsid w:val="0063164C"/>
    <w:rsid w:val="00631D55"/>
    <w:rsid w:val="00634F9D"/>
    <w:rsid w:val="00636E85"/>
    <w:rsid w:val="00637176"/>
    <w:rsid w:val="00644298"/>
    <w:rsid w:val="00650DAE"/>
    <w:rsid w:val="006570BC"/>
    <w:rsid w:val="00657818"/>
    <w:rsid w:val="006730E4"/>
    <w:rsid w:val="0067310B"/>
    <w:rsid w:val="00682C94"/>
    <w:rsid w:val="0068632B"/>
    <w:rsid w:val="0068683E"/>
    <w:rsid w:val="006A1497"/>
    <w:rsid w:val="006A70F2"/>
    <w:rsid w:val="006B07AD"/>
    <w:rsid w:val="006B1654"/>
    <w:rsid w:val="006B46A9"/>
    <w:rsid w:val="006B5FC2"/>
    <w:rsid w:val="006B691D"/>
    <w:rsid w:val="006C3237"/>
    <w:rsid w:val="006D1349"/>
    <w:rsid w:val="006D20D9"/>
    <w:rsid w:val="006D3769"/>
    <w:rsid w:val="006E4117"/>
    <w:rsid w:val="006E42E5"/>
    <w:rsid w:val="006E5842"/>
    <w:rsid w:val="006F03DA"/>
    <w:rsid w:val="006F424E"/>
    <w:rsid w:val="006F64EF"/>
    <w:rsid w:val="007012B4"/>
    <w:rsid w:val="007020D8"/>
    <w:rsid w:val="007023CD"/>
    <w:rsid w:val="00705E6A"/>
    <w:rsid w:val="0070750E"/>
    <w:rsid w:val="007117DF"/>
    <w:rsid w:val="00713FAC"/>
    <w:rsid w:val="00714798"/>
    <w:rsid w:val="00722148"/>
    <w:rsid w:val="00723126"/>
    <w:rsid w:val="007242F9"/>
    <w:rsid w:val="00737D61"/>
    <w:rsid w:val="00747EB1"/>
    <w:rsid w:val="0075435C"/>
    <w:rsid w:val="0076032C"/>
    <w:rsid w:val="00761418"/>
    <w:rsid w:val="00762ACC"/>
    <w:rsid w:val="00771B7C"/>
    <w:rsid w:val="00774084"/>
    <w:rsid w:val="00776787"/>
    <w:rsid w:val="00776D2A"/>
    <w:rsid w:val="00785C86"/>
    <w:rsid w:val="00791992"/>
    <w:rsid w:val="007A16AB"/>
    <w:rsid w:val="007A1B53"/>
    <w:rsid w:val="007A2434"/>
    <w:rsid w:val="007A361C"/>
    <w:rsid w:val="007B0CCF"/>
    <w:rsid w:val="007B3C8E"/>
    <w:rsid w:val="007B6635"/>
    <w:rsid w:val="007C450B"/>
    <w:rsid w:val="007D0D07"/>
    <w:rsid w:val="007D12BF"/>
    <w:rsid w:val="007D4C56"/>
    <w:rsid w:val="007D677E"/>
    <w:rsid w:val="007E4C2F"/>
    <w:rsid w:val="008020E0"/>
    <w:rsid w:val="00806DDC"/>
    <w:rsid w:val="00811740"/>
    <w:rsid w:val="008125A8"/>
    <w:rsid w:val="008125C7"/>
    <w:rsid w:val="00825161"/>
    <w:rsid w:val="0082601E"/>
    <w:rsid w:val="008326BD"/>
    <w:rsid w:val="00832F87"/>
    <w:rsid w:val="008405F4"/>
    <w:rsid w:val="008407E2"/>
    <w:rsid w:val="00847098"/>
    <w:rsid w:val="00847FB7"/>
    <w:rsid w:val="00850896"/>
    <w:rsid w:val="0086333C"/>
    <w:rsid w:val="0086597A"/>
    <w:rsid w:val="00871CF2"/>
    <w:rsid w:val="00873F39"/>
    <w:rsid w:val="008809FC"/>
    <w:rsid w:val="00883541"/>
    <w:rsid w:val="00883D5C"/>
    <w:rsid w:val="00884BAE"/>
    <w:rsid w:val="0089471E"/>
    <w:rsid w:val="008960BE"/>
    <w:rsid w:val="008A2EB3"/>
    <w:rsid w:val="008A3BD0"/>
    <w:rsid w:val="008A6A5F"/>
    <w:rsid w:val="008B0BFB"/>
    <w:rsid w:val="008B334F"/>
    <w:rsid w:val="008B66FC"/>
    <w:rsid w:val="008C3915"/>
    <w:rsid w:val="008C488E"/>
    <w:rsid w:val="008C5872"/>
    <w:rsid w:val="008C7624"/>
    <w:rsid w:val="008D02E3"/>
    <w:rsid w:val="008D46BD"/>
    <w:rsid w:val="008D6259"/>
    <w:rsid w:val="008D6702"/>
    <w:rsid w:val="008E26C3"/>
    <w:rsid w:val="008E7CA5"/>
    <w:rsid w:val="008F00CB"/>
    <w:rsid w:val="008F09CE"/>
    <w:rsid w:val="008F3D55"/>
    <w:rsid w:val="008F5E02"/>
    <w:rsid w:val="008F76B0"/>
    <w:rsid w:val="008F790F"/>
    <w:rsid w:val="009027D8"/>
    <w:rsid w:val="00912338"/>
    <w:rsid w:val="00913917"/>
    <w:rsid w:val="009139C8"/>
    <w:rsid w:val="00915703"/>
    <w:rsid w:val="00920757"/>
    <w:rsid w:val="0092098D"/>
    <w:rsid w:val="00923EA9"/>
    <w:rsid w:val="009248FF"/>
    <w:rsid w:val="0093084E"/>
    <w:rsid w:val="009318D6"/>
    <w:rsid w:val="00932045"/>
    <w:rsid w:val="009324BA"/>
    <w:rsid w:val="00933D59"/>
    <w:rsid w:val="00942CA6"/>
    <w:rsid w:val="009503BA"/>
    <w:rsid w:val="00952026"/>
    <w:rsid w:val="00956E0A"/>
    <w:rsid w:val="009574A4"/>
    <w:rsid w:val="00960310"/>
    <w:rsid w:val="009606ED"/>
    <w:rsid w:val="0096363B"/>
    <w:rsid w:val="009664C9"/>
    <w:rsid w:val="009674D8"/>
    <w:rsid w:val="0097318B"/>
    <w:rsid w:val="0097490F"/>
    <w:rsid w:val="00975AD0"/>
    <w:rsid w:val="009801A9"/>
    <w:rsid w:val="00980AD9"/>
    <w:rsid w:val="009846B7"/>
    <w:rsid w:val="00990E38"/>
    <w:rsid w:val="00992934"/>
    <w:rsid w:val="00994A26"/>
    <w:rsid w:val="00996135"/>
    <w:rsid w:val="009A15C3"/>
    <w:rsid w:val="009A4E23"/>
    <w:rsid w:val="009B3366"/>
    <w:rsid w:val="009B7C0A"/>
    <w:rsid w:val="009C033C"/>
    <w:rsid w:val="009C4523"/>
    <w:rsid w:val="009C6158"/>
    <w:rsid w:val="009C7FF4"/>
    <w:rsid w:val="009D031D"/>
    <w:rsid w:val="009D35A6"/>
    <w:rsid w:val="009D4891"/>
    <w:rsid w:val="009D5FC2"/>
    <w:rsid w:val="009D6CDE"/>
    <w:rsid w:val="009D7DE9"/>
    <w:rsid w:val="009E2DFA"/>
    <w:rsid w:val="009E4B4A"/>
    <w:rsid w:val="009F02B1"/>
    <w:rsid w:val="00A004F3"/>
    <w:rsid w:val="00A0134D"/>
    <w:rsid w:val="00A017B9"/>
    <w:rsid w:val="00A0750A"/>
    <w:rsid w:val="00A07EA7"/>
    <w:rsid w:val="00A12032"/>
    <w:rsid w:val="00A1557B"/>
    <w:rsid w:val="00A17816"/>
    <w:rsid w:val="00A20BA8"/>
    <w:rsid w:val="00A2138D"/>
    <w:rsid w:val="00A26CFD"/>
    <w:rsid w:val="00A31944"/>
    <w:rsid w:val="00A3297D"/>
    <w:rsid w:val="00A37770"/>
    <w:rsid w:val="00A455B2"/>
    <w:rsid w:val="00A45D8B"/>
    <w:rsid w:val="00A476E3"/>
    <w:rsid w:val="00A47FC8"/>
    <w:rsid w:val="00A50D95"/>
    <w:rsid w:val="00A5242F"/>
    <w:rsid w:val="00A5470A"/>
    <w:rsid w:val="00A54BDB"/>
    <w:rsid w:val="00A611E2"/>
    <w:rsid w:val="00A62177"/>
    <w:rsid w:val="00A6298F"/>
    <w:rsid w:val="00A632E3"/>
    <w:rsid w:val="00A638D9"/>
    <w:rsid w:val="00A64B16"/>
    <w:rsid w:val="00A66755"/>
    <w:rsid w:val="00A769DE"/>
    <w:rsid w:val="00AB23F9"/>
    <w:rsid w:val="00AB28EF"/>
    <w:rsid w:val="00AB2E09"/>
    <w:rsid w:val="00AB4C4F"/>
    <w:rsid w:val="00AD1D66"/>
    <w:rsid w:val="00AD1D9C"/>
    <w:rsid w:val="00AE00DB"/>
    <w:rsid w:val="00AE23F5"/>
    <w:rsid w:val="00AE2BEF"/>
    <w:rsid w:val="00AE3803"/>
    <w:rsid w:val="00AE4D82"/>
    <w:rsid w:val="00AE7C07"/>
    <w:rsid w:val="00AF1760"/>
    <w:rsid w:val="00B02BDD"/>
    <w:rsid w:val="00B0305C"/>
    <w:rsid w:val="00B034E9"/>
    <w:rsid w:val="00B11CBF"/>
    <w:rsid w:val="00B16628"/>
    <w:rsid w:val="00B25AA5"/>
    <w:rsid w:val="00B31902"/>
    <w:rsid w:val="00B326F3"/>
    <w:rsid w:val="00B40917"/>
    <w:rsid w:val="00B447D1"/>
    <w:rsid w:val="00B5270F"/>
    <w:rsid w:val="00B55028"/>
    <w:rsid w:val="00B569BB"/>
    <w:rsid w:val="00B60636"/>
    <w:rsid w:val="00B6314B"/>
    <w:rsid w:val="00B64008"/>
    <w:rsid w:val="00B6603A"/>
    <w:rsid w:val="00B73017"/>
    <w:rsid w:val="00B801E4"/>
    <w:rsid w:val="00B8191C"/>
    <w:rsid w:val="00B861F1"/>
    <w:rsid w:val="00B8675D"/>
    <w:rsid w:val="00B90954"/>
    <w:rsid w:val="00B923BA"/>
    <w:rsid w:val="00B924C5"/>
    <w:rsid w:val="00B94193"/>
    <w:rsid w:val="00B96AF1"/>
    <w:rsid w:val="00BA2857"/>
    <w:rsid w:val="00BA3A55"/>
    <w:rsid w:val="00BA73D1"/>
    <w:rsid w:val="00BB027B"/>
    <w:rsid w:val="00BB2CA5"/>
    <w:rsid w:val="00BC084C"/>
    <w:rsid w:val="00BD560E"/>
    <w:rsid w:val="00BD62B4"/>
    <w:rsid w:val="00BE202D"/>
    <w:rsid w:val="00BE3BD1"/>
    <w:rsid w:val="00BE5D90"/>
    <w:rsid w:val="00BF12D3"/>
    <w:rsid w:val="00BF2C5D"/>
    <w:rsid w:val="00BF4673"/>
    <w:rsid w:val="00BF5B49"/>
    <w:rsid w:val="00BF7506"/>
    <w:rsid w:val="00C00D34"/>
    <w:rsid w:val="00C04D0E"/>
    <w:rsid w:val="00C12F5C"/>
    <w:rsid w:val="00C13B14"/>
    <w:rsid w:val="00C14237"/>
    <w:rsid w:val="00C16D10"/>
    <w:rsid w:val="00C23988"/>
    <w:rsid w:val="00C33D1B"/>
    <w:rsid w:val="00C3450B"/>
    <w:rsid w:val="00C404D5"/>
    <w:rsid w:val="00C41F93"/>
    <w:rsid w:val="00C45BF9"/>
    <w:rsid w:val="00C6543C"/>
    <w:rsid w:val="00C70858"/>
    <w:rsid w:val="00C721A6"/>
    <w:rsid w:val="00C753E7"/>
    <w:rsid w:val="00C80DE5"/>
    <w:rsid w:val="00C93F05"/>
    <w:rsid w:val="00CA2506"/>
    <w:rsid w:val="00CA381D"/>
    <w:rsid w:val="00CA50A1"/>
    <w:rsid w:val="00CB610A"/>
    <w:rsid w:val="00CC067D"/>
    <w:rsid w:val="00CC4249"/>
    <w:rsid w:val="00CC55E3"/>
    <w:rsid w:val="00CC622B"/>
    <w:rsid w:val="00CD01F2"/>
    <w:rsid w:val="00CD0810"/>
    <w:rsid w:val="00CD2A3E"/>
    <w:rsid w:val="00CE0438"/>
    <w:rsid w:val="00CE10C7"/>
    <w:rsid w:val="00CE4CA2"/>
    <w:rsid w:val="00CE7525"/>
    <w:rsid w:val="00D04F75"/>
    <w:rsid w:val="00D06F8C"/>
    <w:rsid w:val="00D13103"/>
    <w:rsid w:val="00D134F4"/>
    <w:rsid w:val="00D140D0"/>
    <w:rsid w:val="00D1430C"/>
    <w:rsid w:val="00D14599"/>
    <w:rsid w:val="00D14CD2"/>
    <w:rsid w:val="00D21CC6"/>
    <w:rsid w:val="00D24F39"/>
    <w:rsid w:val="00D30A86"/>
    <w:rsid w:val="00D31565"/>
    <w:rsid w:val="00D33A1B"/>
    <w:rsid w:val="00D33AF4"/>
    <w:rsid w:val="00D45735"/>
    <w:rsid w:val="00D567FE"/>
    <w:rsid w:val="00D62E8B"/>
    <w:rsid w:val="00D654C3"/>
    <w:rsid w:val="00D6679E"/>
    <w:rsid w:val="00D72145"/>
    <w:rsid w:val="00D74D06"/>
    <w:rsid w:val="00D77237"/>
    <w:rsid w:val="00D84490"/>
    <w:rsid w:val="00D8515D"/>
    <w:rsid w:val="00D87049"/>
    <w:rsid w:val="00D8747D"/>
    <w:rsid w:val="00D92ADC"/>
    <w:rsid w:val="00D956E3"/>
    <w:rsid w:val="00DA128B"/>
    <w:rsid w:val="00DB27CF"/>
    <w:rsid w:val="00DB7691"/>
    <w:rsid w:val="00DD633B"/>
    <w:rsid w:val="00DD6B47"/>
    <w:rsid w:val="00DF466D"/>
    <w:rsid w:val="00DF6E6C"/>
    <w:rsid w:val="00E05F10"/>
    <w:rsid w:val="00E07035"/>
    <w:rsid w:val="00E109C8"/>
    <w:rsid w:val="00E15990"/>
    <w:rsid w:val="00E17F44"/>
    <w:rsid w:val="00E24C17"/>
    <w:rsid w:val="00E272CF"/>
    <w:rsid w:val="00E2748C"/>
    <w:rsid w:val="00E324E6"/>
    <w:rsid w:val="00E34816"/>
    <w:rsid w:val="00E37444"/>
    <w:rsid w:val="00E47164"/>
    <w:rsid w:val="00E5021E"/>
    <w:rsid w:val="00E50482"/>
    <w:rsid w:val="00E56053"/>
    <w:rsid w:val="00E607D2"/>
    <w:rsid w:val="00E64055"/>
    <w:rsid w:val="00E66B9B"/>
    <w:rsid w:val="00E66F1A"/>
    <w:rsid w:val="00E705F7"/>
    <w:rsid w:val="00E71F20"/>
    <w:rsid w:val="00E7455C"/>
    <w:rsid w:val="00E77A16"/>
    <w:rsid w:val="00E77C82"/>
    <w:rsid w:val="00E82834"/>
    <w:rsid w:val="00E877C5"/>
    <w:rsid w:val="00E91EA3"/>
    <w:rsid w:val="00E931AC"/>
    <w:rsid w:val="00E9358F"/>
    <w:rsid w:val="00EA086A"/>
    <w:rsid w:val="00EA0F51"/>
    <w:rsid w:val="00EA425F"/>
    <w:rsid w:val="00EA71C4"/>
    <w:rsid w:val="00EB2985"/>
    <w:rsid w:val="00EC19E8"/>
    <w:rsid w:val="00EC1B18"/>
    <w:rsid w:val="00EC3785"/>
    <w:rsid w:val="00EC69C1"/>
    <w:rsid w:val="00ED23B9"/>
    <w:rsid w:val="00ED537A"/>
    <w:rsid w:val="00EE0DB6"/>
    <w:rsid w:val="00EF22A2"/>
    <w:rsid w:val="00F045FB"/>
    <w:rsid w:val="00F05433"/>
    <w:rsid w:val="00F0617D"/>
    <w:rsid w:val="00F1166F"/>
    <w:rsid w:val="00F12AD4"/>
    <w:rsid w:val="00F14FF8"/>
    <w:rsid w:val="00F21982"/>
    <w:rsid w:val="00F25187"/>
    <w:rsid w:val="00F25825"/>
    <w:rsid w:val="00F25D38"/>
    <w:rsid w:val="00F31773"/>
    <w:rsid w:val="00F317D9"/>
    <w:rsid w:val="00F34747"/>
    <w:rsid w:val="00F34EC4"/>
    <w:rsid w:val="00F4783D"/>
    <w:rsid w:val="00F52DF9"/>
    <w:rsid w:val="00F60A57"/>
    <w:rsid w:val="00F612A0"/>
    <w:rsid w:val="00F62499"/>
    <w:rsid w:val="00F641B6"/>
    <w:rsid w:val="00F71BAA"/>
    <w:rsid w:val="00F7503C"/>
    <w:rsid w:val="00F8045C"/>
    <w:rsid w:val="00F83EC6"/>
    <w:rsid w:val="00F8571E"/>
    <w:rsid w:val="00F917DB"/>
    <w:rsid w:val="00F91DEE"/>
    <w:rsid w:val="00F93852"/>
    <w:rsid w:val="00F94135"/>
    <w:rsid w:val="00F95EDC"/>
    <w:rsid w:val="00F96654"/>
    <w:rsid w:val="00FA2506"/>
    <w:rsid w:val="00FA288D"/>
    <w:rsid w:val="00FA2B40"/>
    <w:rsid w:val="00FA7DD5"/>
    <w:rsid w:val="00FB0FCD"/>
    <w:rsid w:val="00FB1DD2"/>
    <w:rsid w:val="00FB2687"/>
    <w:rsid w:val="00FB5A65"/>
    <w:rsid w:val="00FC6BAD"/>
    <w:rsid w:val="00FC6D7A"/>
    <w:rsid w:val="00FD14C6"/>
    <w:rsid w:val="00FD1FC3"/>
    <w:rsid w:val="00FD279F"/>
    <w:rsid w:val="00FD4BC6"/>
    <w:rsid w:val="00FD5856"/>
    <w:rsid w:val="00FD7B17"/>
    <w:rsid w:val="00FE1CE5"/>
    <w:rsid w:val="00FE3894"/>
    <w:rsid w:val="00FF2E76"/>
    <w:rsid w:val="00FF374A"/>
    <w:rsid w:val="00FF526A"/>
    <w:rsid w:val="00FF5D57"/>
    <w:rsid w:val="02088A21"/>
    <w:rsid w:val="027AB163"/>
    <w:rsid w:val="071A24E8"/>
    <w:rsid w:val="118AAC3D"/>
    <w:rsid w:val="15014BD7"/>
    <w:rsid w:val="169D1C38"/>
    <w:rsid w:val="1E0020AF"/>
    <w:rsid w:val="1F3C6DD4"/>
    <w:rsid w:val="24E96650"/>
    <w:rsid w:val="25518B6B"/>
    <w:rsid w:val="260B3294"/>
    <w:rsid w:val="265EA6DE"/>
    <w:rsid w:val="2960F8EA"/>
    <w:rsid w:val="2A1B7524"/>
    <w:rsid w:val="3321CBEF"/>
    <w:rsid w:val="35126ADF"/>
    <w:rsid w:val="39183AEF"/>
    <w:rsid w:val="3B501EBF"/>
    <w:rsid w:val="3C0BB957"/>
    <w:rsid w:val="3C496634"/>
    <w:rsid w:val="4559EE51"/>
    <w:rsid w:val="47C803FF"/>
    <w:rsid w:val="492995DF"/>
    <w:rsid w:val="49C2BCAD"/>
    <w:rsid w:val="50FFE912"/>
    <w:rsid w:val="5165F0B6"/>
    <w:rsid w:val="55C8FD63"/>
    <w:rsid w:val="5633E47D"/>
    <w:rsid w:val="5A4E9E73"/>
    <w:rsid w:val="60A4B79A"/>
    <w:rsid w:val="63DC585C"/>
    <w:rsid w:val="689AE88B"/>
    <w:rsid w:val="6B30783F"/>
    <w:rsid w:val="6B791DCD"/>
    <w:rsid w:val="7170CAA5"/>
    <w:rsid w:val="764F629A"/>
    <w:rsid w:val="79B9B03C"/>
    <w:rsid w:val="7EF815B4"/>
    <w:rsid w:val="7F4E397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9BD3439"/>
  <w15:docId w15:val="{D96C5DB8-2BCF-4BE3-80FF-EE53D2531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5F3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526A"/>
    <w:pPr>
      <w:keepNext/>
      <w:keepLines/>
      <w:spacing w:before="480"/>
      <w:outlineLvl w:val="0"/>
    </w:pPr>
    <w:rPr>
      <w:rFonts w:ascii="Calibri" w:eastAsia="MS Gothic" w:hAnsi="Calibri"/>
      <w:b/>
      <w:bCs/>
      <w:color w:val="3D323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526A"/>
    <w:pPr>
      <w:keepNext/>
      <w:keepLines/>
      <w:spacing w:before="200"/>
      <w:outlineLvl w:val="1"/>
    </w:pPr>
    <w:rPr>
      <w:rFonts w:ascii="Calibri" w:eastAsia="MS Gothic" w:hAnsi="Calibri"/>
      <w:b/>
      <w:bCs/>
      <w:color w:val="57475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F526A"/>
    <w:pPr>
      <w:keepNext/>
      <w:keepLines/>
      <w:spacing w:before="200"/>
      <w:outlineLvl w:val="2"/>
    </w:pPr>
    <w:rPr>
      <w:rFonts w:ascii="Calibri" w:eastAsia="MS Gothic" w:hAnsi="Calibri"/>
      <w:b/>
      <w:bCs/>
      <w:color w:val="574759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F526A"/>
    <w:pPr>
      <w:keepNext/>
      <w:keepLines/>
      <w:spacing w:before="200"/>
      <w:outlineLvl w:val="3"/>
    </w:pPr>
    <w:rPr>
      <w:rFonts w:ascii="Calibri" w:eastAsia="MS Gothic" w:hAnsi="Calibri"/>
      <w:b/>
      <w:bCs/>
      <w:i/>
      <w:iCs/>
      <w:color w:val="574759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F526A"/>
    <w:pPr>
      <w:keepNext/>
      <w:keepLines/>
      <w:spacing w:before="200"/>
      <w:outlineLvl w:val="4"/>
    </w:pPr>
    <w:rPr>
      <w:rFonts w:ascii="Calibri" w:eastAsia="MS Gothic" w:hAnsi="Calibri"/>
      <w:color w:val="2B232C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58F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B232C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58F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B232C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58F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735E76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58F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735E76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07E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07E2"/>
  </w:style>
  <w:style w:type="paragraph" w:styleId="Footer">
    <w:name w:val="footer"/>
    <w:basedOn w:val="Normal"/>
    <w:link w:val="FooterChar"/>
    <w:uiPriority w:val="99"/>
    <w:unhideWhenUsed/>
    <w:rsid w:val="008407E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07E2"/>
  </w:style>
  <w:style w:type="character" w:customStyle="1" w:styleId="Heading1Char">
    <w:name w:val="Heading 1 Char"/>
    <w:link w:val="Heading1"/>
    <w:uiPriority w:val="9"/>
    <w:rsid w:val="00FF526A"/>
    <w:rPr>
      <w:rFonts w:ascii="Calibri" w:eastAsia="MS Gothic" w:hAnsi="Calibri" w:cs="Times New Roman"/>
      <w:b/>
      <w:bCs/>
      <w:color w:val="3D323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FF526A"/>
    <w:pPr>
      <w:spacing w:line="276" w:lineRule="auto"/>
      <w:outlineLvl w:val="9"/>
    </w:pPr>
    <w:rPr>
      <w:color w:val="403542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526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F526A"/>
    <w:rPr>
      <w:rFonts w:ascii="Lucida Grande" w:hAnsi="Lucida Grande" w:cs="Lucida Grande"/>
      <w:sz w:val="18"/>
      <w:szCs w:val="18"/>
    </w:rPr>
  </w:style>
  <w:style w:type="paragraph" w:styleId="TOC1">
    <w:name w:val="toc 1"/>
    <w:basedOn w:val="Normal"/>
    <w:next w:val="Normal"/>
    <w:autoRedefine/>
    <w:uiPriority w:val="39"/>
    <w:unhideWhenUsed/>
    <w:rsid w:val="00FB0FCD"/>
    <w:pPr>
      <w:spacing w:before="120"/>
    </w:pPr>
    <w:rPr>
      <w:rFonts w:ascii="Arial" w:hAnsi="Arial"/>
      <w:b/>
      <w:color w:val="574759"/>
      <w:sz w:val="22"/>
    </w:rPr>
  </w:style>
  <w:style w:type="paragraph" w:styleId="TOC2">
    <w:name w:val="toc 2"/>
    <w:basedOn w:val="Normal"/>
    <w:next w:val="Normal"/>
    <w:autoRedefine/>
    <w:uiPriority w:val="39"/>
    <w:unhideWhenUsed/>
    <w:rsid w:val="00FB0FCD"/>
    <w:pPr>
      <w:ind w:left="720"/>
    </w:pPr>
    <w:rPr>
      <w:rFonts w:ascii="Arial" w:hAnsi="Arial"/>
      <w:color w:val="574759"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FB0FCD"/>
    <w:pPr>
      <w:ind w:left="1440"/>
    </w:pPr>
    <w:rPr>
      <w:rFonts w:ascii="Arial" w:hAnsi="Arial"/>
      <w:i/>
      <w:color w:val="574759"/>
      <w:sz w:val="22"/>
      <w:szCs w:val="22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FF526A"/>
    <w:pPr>
      <w:pBdr>
        <w:between w:val="double" w:sz="6" w:space="0" w:color="auto"/>
      </w:pBdr>
      <w:ind w:left="48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FF526A"/>
    <w:pPr>
      <w:pBdr>
        <w:between w:val="double" w:sz="6" w:space="0" w:color="auto"/>
      </w:pBdr>
      <w:ind w:left="72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FF526A"/>
    <w:pPr>
      <w:pBdr>
        <w:between w:val="double" w:sz="6" w:space="0" w:color="auto"/>
      </w:pBdr>
      <w:ind w:left="96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FF526A"/>
    <w:pPr>
      <w:pBdr>
        <w:between w:val="double" w:sz="6" w:space="0" w:color="auto"/>
      </w:pBdr>
      <w:ind w:left="120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FF526A"/>
    <w:pPr>
      <w:pBdr>
        <w:between w:val="double" w:sz="6" w:space="0" w:color="auto"/>
      </w:pBdr>
      <w:ind w:left="144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FF526A"/>
    <w:pPr>
      <w:pBdr>
        <w:between w:val="double" w:sz="6" w:space="0" w:color="auto"/>
      </w:pBdr>
      <w:ind w:left="1680"/>
    </w:pPr>
    <w:rPr>
      <w:sz w:val="20"/>
      <w:szCs w:val="20"/>
    </w:rPr>
  </w:style>
  <w:style w:type="character" w:customStyle="1" w:styleId="Heading2Char">
    <w:name w:val="Heading 2 Char"/>
    <w:link w:val="Heading2"/>
    <w:uiPriority w:val="9"/>
    <w:rsid w:val="00FF526A"/>
    <w:rPr>
      <w:rFonts w:ascii="Calibri" w:eastAsia="MS Gothic" w:hAnsi="Calibri" w:cs="Times New Roman"/>
      <w:b/>
      <w:bCs/>
      <w:color w:val="574759"/>
      <w:sz w:val="26"/>
      <w:szCs w:val="26"/>
    </w:rPr>
  </w:style>
  <w:style w:type="character" w:customStyle="1" w:styleId="Heading3Char">
    <w:name w:val="Heading 3 Char"/>
    <w:link w:val="Heading3"/>
    <w:uiPriority w:val="9"/>
    <w:rsid w:val="00FF526A"/>
    <w:rPr>
      <w:rFonts w:ascii="Calibri" w:eastAsia="MS Gothic" w:hAnsi="Calibri" w:cs="Times New Roman"/>
      <w:b/>
      <w:bCs/>
      <w:color w:val="574759"/>
    </w:rPr>
  </w:style>
  <w:style w:type="character" w:customStyle="1" w:styleId="Heading4Char">
    <w:name w:val="Heading 4 Char"/>
    <w:link w:val="Heading4"/>
    <w:uiPriority w:val="9"/>
    <w:rsid w:val="00FF526A"/>
    <w:rPr>
      <w:rFonts w:ascii="Calibri" w:eastAsia="MS Gothic" w:hAnsi="Calibri" w:cs="Times New Roman"/>
      <w:b/>
      <w:bCs/>
      <w:i/>
      <w:iCs/>
      <w:color w:val="574759"/>
    </w:rPr>
  </w:style>
  <w:style w:type="character" w:customStyle="1" w:styleId="Heading5Char">
    <w:name w:val="Heading 5 Char"/>
    <w:link w:val="Heading5"/>
    <w:uiPriority w:val="9"/>
    <w:rsid w:val="00FF526A"/>
    <w:rPr>
      <w:rFonts w:ascii="Calibri" w:eastAsia="MS Gothic" w:hAnsi="Calibri" w:cs="Times New Roman"/>
      <w:color w:val="2B232C"/>
    </w:rPr>
  </w:style>
  <w:style w:type="paragraph" w:customStyle="1" w:styleId="OCCBody">
    <w:name w:val="OCC_Body"/>
    <w:qFormat/>
    <w:rsid w:val="00F91DEE"/>
    <w:pPr>
      <w:spacing w:line="300" w:lineRule="exact"/>
    </w:pPr>
    <w:rPr>
      <w:rFonts w:ascii="Arial" w:hAnsi="Arial"/>
      <w:sz w:val="22"/>
      <w:szCs w:val="22"/>
      <w:lang w:eastAsia="en-US"/>
    </w:rPr>
  </w:style>
  <w:style w:type="paragraph" w:customStyle="1" w:styleId="OCCHeader">
    <w:name w:val="OCC_Header"/>
    <w:next w:val="OCCBody"/>
    <w:uiPriority w:val="1"/>
    <w:qFormat/>
    <w:rsid w:val="002D1145"/>
    <w:pPr>
      <w:keepNext/>
      <w:spacing w:after="100" w:line="300" w:lineRule="exact"/>
    </w:pPr>
    <w:rPr>
      <w:rFonts w:ascii="Arial" w:hAnsi="Arial"/>
      <w:b/>
      <w:bCs/>
      <w:color w:val="574759"/>
      <w:sz w:val="22"/>
      <w:szCs w:val="21"/>
      <w:lang w:eastAsia="en-US"/>
    </w:rPr>
  </w:style>
  <w:style w:type="paragraph" w:customStyle="1" w:styleId="OCCBullets">
    <w:name w:val="OCC_Bullets"/>
    <w:basedOn w:val="OCCBody"/>
    <w:uiPriority w:val="1"/>
    <w:qFormat/>
    <w:rsid w:val="00F91DEE"/>
    <w:pPr>
      <w:numPr>
        <w:numId w:val="1"/>
      </w:numPr>
    </w:pPr>
  </w:style>
  <w:style w:type="paragraph" w:customStyle="1" w:styleId="OCCCoverPage1">
    <w:name w:val="OCC_Cover Page 1"/>
    <w:next w:val="OCCCoverPage2"/>
    <w:qFormat/>
    <w:rsid w:val="000526AD"/>
    <w:rPr>
      <w:rFonts w:ascii="Arial" w:hAnsi="Arial"/>
      <w:b/>
      <w:color w:val="574759"/>
      <w:sz w:val="72"/>
      <w:szCs w:val="24"/>
      <w:lang w:val="en-US" w:eastAsia="en-US"/>
    </w:rPr>
  </w:style>
  <w:style w:type="paragraph" w:customStyle="1" w:styleId="OCCCoverPage2">
    <w:name w:val="OCC_Cover Page 2"/>
    <w:basedOn w:val="OCCCoverPage1"/>
    <w:next w:val="OCCBody"/>
    <w:uiPriority w:val="1"/>
    <w:qFormat/>
    <w:rsid w:val="00F91DEE"/>
    <w:pPr>
      <w:spacing w:line="520" w:lineRule="exact"/>
    </w:pPr>
    <w:rPr>
      <w:b w:val="0"/>
      <w:sz w:val="32"/>
    </w:rPr>
  </w:style>
  <w:style w:type="paragraph" w:styleId="ListParagraph">
    <w:name w:val="List Paragraph"/>
    <w:basedOn w:val="Normal"/>
    <w:uiPriority w:val="34"/>
    <w:qFormat/>
    <w:rsid w:val="00CC4249"/>
    <w:pPr>
      <w:spacing w:after="200" w:line="276" w:lineRule="auto"/>
      <w:ind w:left="720"/>
      <w:contextualSpacing/>
    </w:pPr>
    <w:rPr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B0FC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FB0FCD"/>
    <w:rPr>
      <w:rFonts w:ascii="Tahoma" w:hAnsi="Tahoma" w:cs="Tahoma"/>
      <w:sz w:val="16"/>
      <w:szCs w:val="16"/>
    </w:rPr>
  </w:style>
  <w:style w:type="paragraph" w:customStyle="1" w:styleId="OCCsubHeader">
    <w:name w:val="OCC_sub_Header"/>
    <w:basedOn w:val="OCCHeader"/>
    <w:next w:val="OCCBody"/>
    <w:qFormat/>
    <w:rsid w:val="00FB0FCD"/>
    <w:rPr>
      <w:b w:val="0"/>
    </w:rPr>
  </w:style>
  <w:style w:type="paragraph" w:customStyle="1" w:styleId="OCCsubsubHeader">
    <w:name w:val="OCC_sub_sub_Header"/>
    <w:basedOn w:val="OCCsubHeader"/>
    <w:next w:val="OCCBody"/>
    <w:qFormat/>
    <w:rsid w:val="00FB0FCD"/>
    <w:rPr>
      <w:i/>
    </w:rPr>
  </w:style>
  <w:style w:type="character" w:styleId="Hyperlink">
    <w:name w:val="Hyperlink"/>
    <w:uiPriority w:val="99"/>
    <w:unhideWhenUsed/>
    <w:rsid w:val="00F7503C"/>
    <w:rPr>
      <w:color w:val="00A2A4"/>
      <w:u w:val="single"/>
    </w:rPr>
  </w:style>
  <w:style w:type="table" w:styleId="TableGrid">
    <w:name w:val="Table Grid"/>
    <w:basedOn w:val="TableNormal"/>
    <w:uiPriority w:val="59"/>
    <w:rsid w:val="00BA285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82601E"/>
    <w:rPr>
      <w:sz w:val="18"/>
      <w:szCs w:val="18"/>
    </w:rPr>
  </w:style>
  <w:style w:type="paragraph" w:styleId="ListBullet">
    <w:name w:val="List Bullet"/>
    <w:basedOn w:val="Normal"/>
    <w:rsid w:val="00883D5C"/>
    <w:pPr>
      <w:numPr>
        <w:numId w:val="2"/>
      </w:numPr>
    </w:pPr>
    <w:rPr>
      <w:rFonts w:ascii="Times New Roman" w:eastAsia="Times New Roman" w:hAnsi="Times New Roman"/>
    </w:rPr>
  </w:style>
  <w:style w:type="character" w:styleId="PageNumber">
    <w:name w:val="page number"/>
    <w:basedOn w:val="DefaultParagraphFont"/>
    <w:uiPriority w:val="99"/>
    <w:semiHidden/>
    <w:unhideWhenUsed/>
    <w:rsid w:val="009C033C"/>
  </w:style>
  <w:style w:type="paragraph" w:customStyle="1" w:styleId="Default">
    <w:name w:val="Default"/>
    <w:rsid w:val="006E42E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Body">
    <w:name w:val="Body"/>
    <w:rsid w:val="005379F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/>
    </w:rPr>
  </w:style>
  <w:style w:type="paragraph" w:customStyle="1" w:styleId="paragraph">
    <w:name w:val="paragraph"/>
    <w:basedOn w:val="Normal"/>
    <w:rsid w:val="006107D5"/>
    <w:pPr>
      <w:suppressAutoHyphens/>
      <w:autoSpaceDN w:val="0"/>
      <w:spacing w:before="100" w:after="100"/>
      <w:textAlignment w:val="baseline"/>
    </w:pPr>
    <w:rPr>
      <w:rFonts w:ascii="Times New Roman" w:eastAsia="Times New Roman" w:hAnsi="Times New Roman"/>
      <w:lang w:val="en-GB" w:eastAsia="en-GB"/>
    </w:rPr>
  </w:style>
  <w:style w:type="character" w:customStyle="1" w:styleId="normaltextrun">
    <w:name w:val="normaltextrun"/>
    <w:basedOn w:val="DefaultParagraphFont"/>
    <w:rsid w:val="006107D5"/>
  </w:style>
  <w:style w:type="character" w:customStyle="1" w:styleId="eop">
    <w:name w:val="eop"/>
    <w:basedOn w:val="DefaultParagraphFont"/>
    <w:rsid w:val="006107D5"/>
  </w:style>
  <w:style w:type="paragraph" w:styleId="NoSpacing">
    <w:name w:val="No Spacing"/>
    <w:uiPriority w:val="1"/>
    <w:qFormat/>
    <w:rsid w:val="005209D5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FreeForm">
    <w:name w:val="Free Form"/>
    <w:rsid w:val="003F07F9"/>
    <w:rPr>
      <w:rFonts w:ascii="Times New Roman" w:eastAsia="ヒラギノ角ゴ Pro W3" w:hAnsi="Times New Roman"/>
      <w:color w:val="000000"/>
    </w:rPr>
  </w:style>
  <w:style w:type="paragraph" w:customStyle="1" w:styleId="BodyAA">
    <w:name w:val="Body A A"/>
    <w:rsid w:val="003F07F9"/>
    <w:rPr>
      <w:rFonts w:ascii="Helvetica" w:eastAsia="ヒラギノ角ゴ Pro W3" w:hAnsi="Helvetica"/>
      <w:color w:val="000000"/>
      <w:sz w:val="22"/>
    </w:rPr>
  </w:style>
  <w:style w:type="table" w:styleId="GridTable4-Accent2">
    <w:name w:val="Grid Table 4 Accent 2"/>
    <w:basedOn w:val="TableNormal"/>
    <w:uiPriority w:val="49"/>
    <w:tblPr>
      <w:tblStyleRowBandSize w:val="1"/>
      <w:tblStyleColBandSize w:val="1"/>
      <w:tblBorders>
        <w:top w:val="single" w:sz="4" w:space="0" w:color="2FFBFF" w:themeColor="accent2" w:themeTint="99"/>
        <w:left w:val="single" w:sz="4" w:space="0" w:color="2FFBFF" w:themeColor="accent2" w:themeTint="99"/>
        <w:bottom w:val="single" w:sz="4" w:space="0" w:color="2FFBFF" w:themeColor="accent2" w:themeTint="99"/>
        <w:right w:val="single" w:sz="4" w:space="0" w:color="2FFBFF" w:themeColor="accent2" w:themeTint="99"/>
        <w:insideH w:val="single" w:sz="4" w:space="0" w:color="2FFBFF" w:themeColor="accent2" w:themeTint="99"/>
        <w:insideV w:val="single" w:sz="4" w:space="0" w:color="2FFB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2A4" w:themeColor="accent2"/>
          <w:left w:val="single" w:sz="4" w:space="0" w:color="00A2A4" w:themeColor="accent2"/>
          <w:bottom w:val="single" w:sz="4" w:space="0" w:color="00A2A4" w:themeColor="accent2"/>
          <w:right w:val="single" w:sz="4" w:space="0" w:color="00A2A4" w:themeColor="accent2"/>
          <w:insideH w:val="nil"/>
          <w:insideV w:val="nil"/>
        </w:tcBorders>
        <w:shd w:val="clear" w:color="auto" w:fill="00A2A4" w:themeFill="accent2"/>
      </w:tcPr>
    </w:tblStylePr>
    <w:tblStylePr w:type="lastRow">
      <w:rPr>
        <w:b/>
        <w:bCs/>
      </w:rPr>
      <w:tblPr/>
      <w:tcPr>
        <w:tcBorders>
          <w:top w:val="double" w:sz="4" w:space="0" w:color="00A2A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FDFF" w:themeFill="accent2" w:themeFillTint="33"/>
      </w:tcPr>
    </w:tblStylePr>
    <w:tblStylePr w:type="band1Horz">
      <w:tblPr/>
      <w:tcPr>
        <w:shd w:val="clear" w:color="auto" w:fill="B9FDFF" w:themeFill="accent2" w:themeFillTint="33"/>
      </w:tcPr>
    </w:tblStylePr>
  </w:style>
  <w:style w:type="paragraph" w:customStyle="1" w:styleId="TableParagraph">
    <w:name w:val="Table Paragraph"/>
    <w:basedOn w:val="Normal"/>
    <w:uiPriority w:val="1"/>
    <w:qFormat/>
    <w:rsid w:val="000F2823"/>
    <w:pPr>
      <w:widowControl w:val="0"/>
      <w:autoSpaceDE w:val="0"/>
      <w:autoSpaceDN w:val="0"/>
      <w:spacing w:before="117"/>
      <w:ind w:left="107"/>
    </w:pPr>
    <w:rPr>
      <w:rFonts w:ascii="Arial" w:eastAsia="Arial" w:hAnsi="Arial" w:cs="Arial"/>
      <w:sz w:val="22"/>
      <w:szCs w:val="22"/>
      <w:lang w:val="en-GB" w:eastAsia="en-GB" w:bidi="en-GB"/>
    </w:rPr>
  </w:style>
  <w:style w:type="character" w:customStyle="1" w:styleId="jsgrdq">
    <w:name w:val="jsgrdq"/>
    <w:basedOn w:val="DefaultParagraphFont"/>
    <w:rsid w:val="003E2673"/>
  </w:style>
  <w:style w:type="paragraph" w:styleId="CommentText">
    <w:name w:val="annotation text"/>
    <w:basedOn w:val="Normal"/>
    <w:link w:val="CommentTextChar"/>
    <w:uiPriority w:val="99"/>
    <w:unhideWhenUsed/>
    <w:rsid w:val="005439A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439A1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39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39A1"/>
    <w:rPr>
      <w:b/>
      <w:bCs/>
      <w:lang w:val="en-US" w:eastAsia="en-US"/>
    </w:rPr>
  </w:style>
  <w:style w:type="paragraph" w:styleId="Revision">
    <w:name w:val="Revision"/>
    <w:hidden/>
    <w:uiPriority w:val="99"/>
    <w:semiHidden/>
    <w:rsid w:val="005C4561"/>
    <w:rPr>
      <w:sz w:val="24"/>
      <w:szCs w:val="24"/>
      <w:lang w:val="en-US" w:eastAsia="en-US"/>
    </w:rPr>
  </w:style>
  <w:style w:type="paragraph" w:customStyle="1" w:styleId="pf0">
    <w:name w:val="pf0"/>
    <w:basedOn w:val="Normal"/>
    <w:rsid w:val="00C04D0E"/>
    <w:pPr>
      <w:spacing w:before="100" w:beforeAutospacing="1" w:after="100" w:afterAutospacing="1"/>
    </w:pPr>
    <w:rPr>
      <w:rFonts w:ascii="Aptos" w:eastAsiaTheme="minorHAnsi" w:hAnsi="Aptos" w:cs="Aptos"/>
      <w:lang w:val="en-GB" w:eastAsia="en-GB"/>
    </w:rPr>
  </w:style>
  <w:style w:type="paragraph" w:styleId="NormalWeb">
    <w:name w:val="Normal (Web)"/>
    <w:basedOn w:val="Normal"/>
    <w:uiPriority w:val="99"/>
    <w:semiHidden/>
    <w:unhideWhenUsed/>
    <w:rsid w:val="00225588"/>
    <w:pPr>
      <w:spacing w:before="100" w:beforeAutospacing="1" w:after="100" w:afterAutospacing="1"/>
    </w:pPr>
    <w:rPr>
      <w:rFonts w:ascii="Times New Roman" w:eastAsia="Times New Roman" w:hAnsi="Times New Roman"/>
      <w:lang w:val="en-GB" w:eastAsia="en-GB"/>
    </w:rPr>
  </w:style>
  <w:style w:type="character" w:styleId="Strong">
    <w:name w:val="Strong"/>
    <w:basedOn w:val="DefaultParagraphFont"/>
    <w:uiPriority w:val="22"/>
    <w:qFormat/>
    <w:rsid w:val="00225588"/>
    <w:rPr>
      <w:b/>
      <w:bCs/>
    </w:rPr>
  </w:style>
  <w:style w:type="character" w:styleId="BookTitle">
    <w:name w:val="Book Title"/>
    <w:basedOn w:val="DefaultParagraphFont"/>
    <w:uiPriority w:val="33"/>
    <w:qFormat/>
    <w:rsid w:val="000F58F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F58F9"/>
    <w:pPr>
      <w:spacing w:after="200"/>
    </w:pPr>
    <w:rPr>
      <w:i/>
      <w:iCs/>
      <w:color w:val="574759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0F58F9"/>
    <w:rPr>
      <w:i/>
      <w:i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58F9"/>
    <w:rPr>
      <w:rFonts w:asciiTheme="majorHAnsi" w:eastAsiaTheme="majorEastAsia" w:hAnsiTheme="majorHAnsi" w:cstheme="majorBidi"/>
      <w:color w:val="2B232C" w:themeColor="accent1" w:themeShade="7F"/>
      <w:sz w:val="24"/>
      <w:szCs w:val="24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58F9"/>
    <w:rPr>
      <w:rFonts w:asciiTheme="majorHAnsi" w:eastAsiaTheme="majorEastAsia" w:hAnsiTheme="majorHAnsi" w:cstheme="majorBidi"/>
      <w:i/>
      <w:iCs/>
      <w:color w:val="2B232C" w:themeColor="accent1" w:themeShade="7F"/>
      <w:sz w:val="24"/>
      <w:szCs w:val="24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58F9"/>
    <w:rPr>
      <w:rFonts w:asciiTheme="majorHAnsi" w:eastAsiaTheme="majorEastAsia" w:hAnsiTheme="majorHAnsi" w:cstheme="majorBidi"/>
      <w:color w:val="735E76" w:themeColor="text1" w:themeTint="D8"/>
      <w:sz w:val="21"/>
      <w:szCs w:val="21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58F9"/>
    <w:rPr>
      <w:rFonts w:asciiTheme="majorHAnsi" w:eastAsiaTheme="majorEastAsia" w:hAnsiTheme="majorHAnsi" w:cstheme="majorBidi"/>
      <w:i/>
      <w:iCs/>
      <w:color w:val="735E76" w:themeColor="text1" w:themeTint="D8"/>
      <w:sz w:val="21"/>
      <w:szCs w:val="21"/>
      <w:lang w:val="en-US" w:eastAsia="en-US"/>
    </w:rPr>
  </w:style>
  <w:style w:type="character" w:styleId="IntenseEmphasis">
    <w:name w:val="Intense Emphasis"/>
    <w:basedOn w:val="DefaultParagraphFont"/>
    <w:uiPriority w:val="21"/>
    <w:qFormat/>
    <w:rsid w:val="000F58F9"/>
    <w:rPr>
      <w:i/>
      <w:iCs/>
      <w:color w:val="574759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8F9"/>
    <w:pPr>
      <w:pBdr>
        <w:top w:val="single" w:sz="4" w:space="10" w:color="574759" w:themeColor="accent1"/>
        <w:bottom w:val="single" w:sz="4" w:space="10" w:color="574759" w:themeColor="accent1"/>
      </w:pBdr>
      <w:spacing w:before="360" w:after="360"/>
      <w:ind w:left="864" w:right="864"/>
      <w:jc w:val="center"/>
    </w:pPr>
    <w:rPr>
      <w:i/>
      <w:iCs/>
      <w:color w:val="574759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8F9"/>
    <w:rPr>
      <w:i/>
      <w:iCs/>
      <w:color w:val="574759" w:themeColor="accent1"/>
      <w:sz w:val="24"/>
      <w:szCs w:val="24"/>
      <w:lang w:val="en-US" w:eastAsia="en-US"/>
    </w:rPr>
  </w:style>
  <w:style w:type="character" w:styleId="IntenseReference">
    <w:name w:val="Intense Reference"/>
    <w:basedOn w:val="DefaultParagraphFont"/>
    <w:uiPriority w:val="32"/>
    <w:qFormat/>
    <w:rsid w:val="000F58F9"/>
    <w:rPr>
      <w:b/>
      <w:bCs/>
      <w:smallCaps/>
      <w:color w:val="574759" w:themeColor="accent1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0F58F9"/>
    <w:pPr>
      <w:spacing w:before="200" w:after="160"/>
      <w:ind w:left="864" w:right="864"/>
      <w:jc w:val="center"/>
    </w:pPr>
    <w:rPr>
      <w:i/>
      <w:iCs/>
      <w:color w:val="866E89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58F9"/>
    <w:rPr>
      <w:i/>
      <w:iCs/>
      <w:color w:val="866E89" w:themeColor="text1" w:themeTint="BF"/>
      <w:sz w:val="24"/>
      <w:szCs w:val="24"/>
      <w:lang w:val="en-US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8F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97809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F58F9"/>
    <w:rPr>
      <w:rFonts w:asciiTheme="minorHAnsi" w:eastAsiaTheme="minorEastAsia" w:hAnsiTheme="minorHAnsi" w:cstheme="minorBidi"/>
      <w:color w:val="97809A" w:themeColor="text1" w:themeTint="A5"/>
      <w:spacing w:val="15"/>
      <w:sz w:val="22"/>
      <w:szCs w:val="22"/>
      <w:lang w:val="en-US" w:eastAsia="en-US"/>
    </w:rPr>
  </w:style>
  <w:style w:type="character" w:styleId="SubtleEmphasis">
    <w:name w:val="Subtle Emphasis"/>
    <w:basedOn w:val="DefaultParagraphFont"/>
    <w:uiPriority w:val="19"/>
    <w:qFormat/>
    <w:rsid w:val="000F58F9"/>
    <w:rPr>
      <w:i/>
      <w:iCs/>
      <w:color w:val="866E89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F58F9"/>
    <w:rPr>
      <w:smallCaps/>
      <w:color w:val="97809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0F58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58F9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9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77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853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81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04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1467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97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82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5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47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2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3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6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8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9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2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4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4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2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1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15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8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7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9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6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8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1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7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3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574759"/>
      </a:dk1>
      <a:lt1>
        <a:srgbClr val="FFFFFF"/>
      </a:lt1>
      <a:dk2>
        <a:srgbClr val="574759"/>
      </a:dk2>
      <a:lt2>
        <a:srgbClr val="FFFFFF"/>
      </a:lt2>
      <a:accent1>
        <a:srgbClr val="574759"/>
      </a:accent1>
      <a:accent2>
        <a:srgbClr val="00A2A4"/>
      </a:accent2>
      <a:accent3>
        <a:srgbClr val="A3238E"/>
      </a:accent3>
      <a:accent4>
        <a:srgbClr val="007AC2"/>
      </a:accent4>
      <a:accent5>
        <a:srgbClr val="F26522"/>
      </a:accent5>
      <a:accent6>
        <a:srgbClr val="ED1651"/>
      </a:accent6>
      <a:hlink>
        <a:srgbClr val="0070C0"/>
      </a:hlink>
      <a:folHlink>
        <a:srgbClr val="0070C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2CE1AD1C94A4790468398CC2E982D" ma:contentTypeVersion="15" ma:contentTypeDescription="Create a new document." ma:contentTypeScope="" ma:versionID="f5dfeae21c9d31a53425cb4045460aac">
  <xsd:schema xmlns:xsd="http://www.w3.org/2001/XMLSchema" xmlns:xs="http://www.w3.org/2001/XMLSchema" xmlns:p="http://schemas.microsoft.com/office/2006/metadata/properties" xmlns:ns2="6bc9c56c-b77d-47bd-84b1-30574bd730fc" xmlns:ns3="89676777-d4c6-493e-ad78-cb94e249733c" targetNamespace="http://schemas.microsoft.com/office/2006/metadata/properties" ma:root="true" ma:fieldsID="9b75806f1ea2e2cf45e2ad98a42191d9" ns2:_="" ns3:_="">
    <xsd:import namespace="6bc9c56c-b77d-47bd-84b1-30574bd730fc"/>
    <xsd:import namespace="89676777-d4c6-493e-ad78-cb94e24973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c9c56c-b77d-47bd-84b1-30574bd730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f346063a-9eeb-4263-8ee3-d52b5395d0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676777-d4c6-493e-ad78-cb94e249733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54dfe7c-3caa-46ec-909b-430f24f9276d}" ma:internalName="TaxCatchAll" ma:showField="CatchAllData" ma:web="89676777-d4c6-493e-ad78-cb94e24973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9676777-d4c6-493e-ad78-cb94e249733c" xsi:nil="true"/>
    <lcf76f155ced4ddcb4097134ff3c332f xmlns="6bc9c56c-b77d-47bd-84b1-30574bd730fc">
      <Terms xmlns="http://schemas.microsoft.com/office/infopath/2007/PartnerControls"/>
    </lcf76f155ced4ddcb4097134ff3c332f>
    <SharedWithUsers xmlns="89676777-d4c6-493e-ad78-cb94e249733c">
      <UserInfo>
        <DisplayName>Lauren Cooling</DisplayName>
        <AccountId>17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35383B2B-50A1-4790-A7F1-E99DC19201E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A6947AD-F327-4E1B-B6DE-06AD79DC2B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c9c56c-b77d-47bd-84b1-30574bd730fc"/>
    <ds:schemaRef ds:uri="89676777-d4c6-493e-ad78-cb94e24973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2BF8B8-E470-44E4-9CA7-0F4617B3FAC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FDEC4AB-60FC-4FED-82EB-FF01320E5D89}">
  <ds:schemaRefs>
    <ds:schemaRef ds:uri="http://schemas.microsoft.com/office/2006/metadata/properties"/>
    <ds:schemaRef ds:uri="http://schemas.microsoft.com/office/infopath/2007/PartnerControls"/>
    <ds:schemaRef ds:uri="89676777-d4c6-493e-ad78-cb94e249733c"/>
    <ds:schemaRef ds:uri="6bc9c56c-b77d-47bd-84b1-30574bd730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1013</Words>
  <Characters>5777</Characters>
  <Application>Microsoft Office Word</Application>
  <DocSecurity>0</DocSecurity>
  <Lines>48</Lines>
  <Paragraphs>13</Paragraphs>
  <ScaleCrop>false</ScaleCrop>
  <Company>The Group of Seven</Company>
  <LinksUpToDate>false</LinksUpToDate>
  <CharactersWithSpaces>6777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Grant Addison</dc:creator>
  <cp:keywords/>
  <dc:description>This template document sets out arrangements for producing initial service specifications for One Care Consortium services.</dc:description>
  <cp:lastModifiedBy>Lauren Cooling</cp:lastModifiedBy>
  <cp:revision>26</cp:revision>
  <cp:lastPrinted>2023-12-20T12:11:00Z</cp:lastPrinted>
  <dcterms:created xsi:type="dcterms:W3CDTF">2026-05-15T15:50:00Z</dcterms:created>
  <dcterms:modified xsi:type="dcterms:W3CDTF">2026-09-10T09:54:00Z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0x0101009E82CE1AD1C94A4790468398CC2E982D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docLang">
    <vt:lpwstr>en</vt:lpwstr>
  </property>
</Properties>
</file>