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5" w:type="dxa"/>
        <w:tblLayout w:type="fixed"/>
        <w:tblLook w:val="04A0" w:firstRow="1" w:lastRow="0" w:firstColumn="1" w:lastColumn="0" w:noHBand="0" w:noVBand="1"/>
      </w:tblPr>
      <w:tblGrid>
        <w:gridCol w:w="1824"/>
        <w:gridCol w:w="7191"/>
      </w:tblGrid>
      <w:tr w:rsidR="00EA71C4" w14:paraId="2D76CD11" w14:textId="77777777" w:rsidTr="1F3A94A6">
        <w:trPr>
          <w:trHeight w:val="735"/>
        </w:trPr>
        <w:tc>
          <w:tcPr>
            <w:tcW w:w="9015" w:type="dxa"/>
            <w:gridSpan w:val="2"/>
          </w:tcPr>
          <w:p w14:paraId="7265262F" w14:textId="4DD6D144" w:rsidR="00EA71C4" w:rsidRDefault="00E17F44">
            <w:pPr>
              <w:pStyle w:val="OCCBody"/>
              <w:rPr>
                <w:rFonts w:eastAsia="Arial" w:cs="Arial"/>
              </w:rPr>
            </w:pPr>
            <w:r>
              <w:rPr>
                <w:rFonts w:eastAsia="Arial" w:cs="Arial"/>
                <w:b/>
                <w:bCs/>
              </w:rPr>
              <w:t>Job Description</w:t>
            </w:r>
          </w:p>
        </w:tc>
      </w:tr>
      <w:tr w:rsidR="00EA71C4" w14:paraId="5818A5FC" w14:textId="77777777" w:rsidTr="1F3A94A6">
        <w:tc>
          <w:tcPr>
            <w:tcW w:w="1824" w:type="dxa"/>
          </w:tcPr>
          <w:p w14:paraId="41A5BF8C" w14:textId="77777777" w:rsidR="00EA71C4" w:rsidRDefault="00EA71C4">
            <w:pPr>
              <w:pStyle w:val="OCCBody"/>
              <w:rPr>
                <w:rFonts w:eastAsia="Arial" w:cs="Arial"/>
              </w:rPr>
            </w:pPr>
            <w:r w:rsidRPr="1731B846">
              <w:rPr>
                <w:rFonts w:eastAsia="Arial" w:cs="Arial"/>
                <w:b/>
                <w:bCs/>
              </w:rPr>
              <w:t>Role title</w:t>
            </w:r>
          </w:p>
          <w:p w14:paraId="0EB22472" w14:textId="77777777" w:rsidR="00EA71C4" w:rsidRDefault="00EA71C4">
            <w:pPr>
              <w:spacing w:line="300" w:lineRule="exact"/>
              <w:rPr>
                <w:rFonts w:ascii="Arial" w:eastAsia="Arial" w:hAnsi="Arial" w:cs="Arial"/>
              </w:rPr>
            </w:pPr>
          </w:p>
        </w:tc>
        <w:tc>
          <w:tcPr>
            <w:tcW w:w="7191" w:type="dxa"/>
          </w:tcPr>
          <w:p w14:paraId="4BBE2184" w14:textId="339FCD55" w:rsidR="005C4561" w:rsidRDefault="00903523" w:rsidP="64A44BDF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64A44BDF">
              <w:rPr>
                <w:rFonts w:eastAsia="Arial" w:cs="Arial"/>
                <w:lang w:val="en-US"/>
              </w:rPr>
              <w:t>Clinical Lead</w:t>
            </w:r>
            <w:r w:rsidR="007F6EA1" w:rsidRPr="64A44BDF">
              <w:rPr>
                <w:rFonts w:eastAsia="Arial" w:cs="Arial"/>
                <w:lang w:val="en-US"/>
              </w:rPr>
              <w:t xml:space="preserve"> – </w:t>
            </w:r>
            <w:r w:rsidR="00CB15CE" w:rsidRPr="00CB15CE">
              <w:rPr>
                <w:rFonts w:eastAsia="Arial" w:cs="Arial"/>
                <w:lang w:val="en-US"/>
              </w:rPr>
              <w:t>Vaccination Outreach Service</w:t>
            </w:r>
            <w:r w:rsidR="00CB15CE">
              <w:rPr>
                <w:rFonts w:eastAsia="Arial" w:cs="Arial"/>
                <w:lang w:val="en-US"/>
              </w:rPr>
              <w:t>.</w:t>
            </w:r>
          </w:p>
        </w:tc>
      </w:tr>
      <w:tr w:rsidR="00EA71C4" w14:paraId="20172209" w14:textId="77777777" w:rsidTr="1F3A94A6">
        <w:trPr>
          <w:trHeight w:val="1050"/>
        </w:trPr>
        <w:tc>
          <w:tcPr>
            <w:tcW w:w="1824" w:type="dxa"/>
          </w:tcPr>
          <w:p w14:paraId="44A49701" w14:textId="77777777" w:rsidR="00EA71C4" w:rsidRDefault="00EA71C4">
            <w:pPr>
              <w:pStyle w:val="OCCBody"/>
              <w:rPr>
                <w:rFonts w:eastAsia="Arial" w:cs="Arial"/>
              </w:rPr>
            </w:pPr>
            <w:r w:rsidRPr="1731B846">
              <w:rPr>
                <w:rFonts w:eastAsia="Arial" w:cs="Arial"/>
                <w:b/>
                <w:bCs/>
              </w:rPr>
              <w:t>Location(s)</w:t>
            </w:r>
          </w:p>
        </w:tc>
        <w:tc>
          <w:tcPr>
            <w:tcW w:w="7191" w:type="dxa"/>
          </w:tcPr>
          <w:p w14:paraId="4632D800" w14:textId="51CD75B3" w:rsidR="00E607D2" w:rsidRDefault="00E607D2" w:rsidP="5D41B1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5D41B183">
              <w:rPr>
                <w:rFonts w:eastAsia="Arial" w:cs="Arial"/>
                <w:lang w:val="en-US"/>
              </w:rPr>
              <w:t xml:space="preserve">The post will be based at Osprey Court in South Bristol but there </w:t>
            </w:r>
            <w:r w:rsidR="5CE4552B" w:rsidRPr="5D41B183">
              <w:rPr>
                <w:rFonts w:eastAsia="Arial" w:cs="Arial"/>
                <w:lang w:val="en-US"/>
              </w:rPr>
              <w:t xml:space="preserve">will </w:t>
            </w:r>
            <w:r w:rsidRPr="5D41B183">
              <w:rPr>
                <w:rFonts w:eastAsia="Arial" w:cs="Arial"/>
                <w:lang w:val="en-US"/>
              </w:rPr>
              <w:t xml:space="preserve">be a requirement to work across the Bristol, North Somerset and South Gloucestershire (BNSSG) area. </w:t>
            </w:r>
          </w:p>
          <w:p w14:paraId="378262DA" w14:textId="54150A24" w:rsidR="00EA71C4" w:rsidRPr="00D65619" w:rsidRDefault="00EA71C4">
            <w:pPr>
              <w:pStyle w:val="OCCBody"/>
              <w:spacing w:line="276" w:lineRule="auto"/>
              <w:rPr>
                <w:rFonts w:eastAsia="Arial" w:cs="Arial"/>
              </w:rPr>
            </w:pPr>
          </w:p>
        </w:tc>
      </w:tr>
      <w:tr w:rsidR="00385188" w14:paraId="13E6740E" w14:textId="77777777" w:rsidTr="1F3A94A6">
        <w:trPr>
          <w:trHeight w:val="1050"/>
        </w:trPr>
        <w:tc>
          <w:tcPr>
            <w:tcW w:w="1824" w:type="dxa"/>
          </w:tcPr>
          <w:p w14:paraId="04D01D62" w14:textId="231E0546" w:rsidR="00385188" w:rsidRPr="1731B846" w:rsidRDefault="00385188">
            <w:pPr>
              <w:pStyle w:val="OCCBody"/>
              <w:rPr>
                <w:rFonts w:eastAsia="Arial" w:cs="Arial"/>
                <w:b/>
                <w:bCs/>
              </w:rPr>
            </w:pPr>
            <w:r>
              <w:rPr>
                <w:rFonts w:eastAsia="Arial" w:cs="Arial"/>
                <w:b/>
                <w:bCs/>
              </w:rPr>
              <w:t>Working hours</w:t>
            </w:r>
          </w:p>
        </w:tc>
        <w:tc>
          <w:tcPr>
            <w:tcW w:w="7191" w:type="dxa"/>
          </w:tcPr>
          <w:p w14:paraId="00DB5E77" w14:textId="42BC9421" w:rsidR="52504DB5" w:rsidRDefault="004A6A3C" w:rsidP="5D41B183">
            <w:pPr>
              <w:pStyle w:val="OCCBody"/>
              <w:rPr>
                <w:lang w:val="en-US"/>
              </w:rPr>
            </w:pPr>
            <w:r w:rsidRPr="5E7EDBBB">
              <w:rPr>
                <w:lang w:val="en-US"/>
              </w:rPr>
              <w:t xml:space="preserve">An </w:t>
            </w:r>
            <w:r w:rsidR="00AB26F6" w:rsidRPr="5E7EDBBB">
              <w:rPr>
                <w:lang w:val="en-US"/>
              </w:rPr>
              <w:t xml:space="preserve">average of </w:t>
            </w:r>
            <w:r w:rsidR="170B7D4A" w:rsidRPr="5E7EDBBB">
              <w:rPr>
                <w:lang w:val="en-US"/>
              </w:rPr>
              <w:t>4</w:t>
            </w:r>
            <w:r w:rsidR="00780A11" w:rsidRPr="5E7EDBBB">
              <w:rPr>
                <w:lang w:val="en-US"/>
              </w:rPr>
              <w:t xml:space="preserve"> hours </w:t>
            </w:r>
            <w:r w:rsidR="52504DB5" w:rsidRPr="5E7EDBBB">
              <w:rPr>
                <w:lang w:val="en-US"/>
              </w:rPr>
              <w:t xml:space="preserve">per </w:t>
            </w:r>
            <w:r w:rsidR="48803372" w:rsidRPr="5E7EDBBB">
              <w:rPr>
                <w:lang w:val="en-US"/>
              </w:rPr>
              <w:t xml:space="preserve">month </w:t>
            </w:r>
          </w:p>
          <w:p w14:paraId="0F13BDD0" w14:textId="77777777" w:rsidR="00CB15CE" w:rsidRDefault="00CB15CE" w:rsidP="5D41B183">
            <w:pPr>
              <w:pStyle w:val="OCCBody"/>
              <w:rPr>
                <w:lang w:val="en-US"/>
              </w:rPr>
            </w:pPr>
          </w:p>
          <w:p w14:paraId="357BF8A9" w14:textId="5ED71EED" w:rsidR="002558F4" w:rsidRDefault="52504DB5" w:rsidP="5E7EDBBB">
            <w:pPr>
              <w:pStyle w:val="OCCBody"/>
              <w:rPr>
                <w:lang w:val="en-US"/>
              </w:rPr>
            </w:pPr>
            <w:r w:rsidRPr="5E7EDBBB">
              <w:rPr>
                <w:lang w:val="en-US"/>
              </w:rPr>
              <w:t xml:space="preserve">The </w:t>
            </w:r>
            <w:r w:rsidR="369C084B" w:rsidRPr="5E7EDBBB">
              <w:rPr>
                <w:lang w:val="en-US"/>
              </w:rPr>
              <w:t>ability</w:t>
            </w:r>
            <w:r w:rsidRPr="5E7EDBBB">
              <w:rPr>
                <w:lang w:val="en-US"/>
              </w:rPr>
              <w:t xml:space="preserve"> to use these hours</w:t>
            </w:r>
            <w:r w:rsidR="57837DFD" w:rsidRPr="5E7EDBBB">
              <w:rPr>
                <w:lang w:val="en-US"/>
              </w:rPr>
              <w:t xml:space="preserve"> </w:t>
            </w:r>
            <w:r w:rsidRPr="5E7EDBBB">
              <w:rPr>
                <w:lang w:val="en-US"/>
              </w:rPr>
              <w:t>flexib</w:t>
            </w:r>
            <w:r w:rsidR="163FFE5E" w:rsidRPr="5E7EDBBB">
              <w:rPr>
                <w:lang w:val="en-US"/>
              </w:rPr>
              <w:t>ly</w:t>
            </w:r>
            <w:r w:rsidRPr="5E7EDBBB">
              <w:rPr>
                <w:lang w:val="en-US"/>
              </w:rPr>
              <w:t xml:space="preserve"> </w:t>
            </w:r>
            <w:proofErr w:type="gramStart"/>
            <w:r w:rsidRPr="5E7EDBBB">
              <w:rPr>
                <w:lang w:val="en-US"/>
              </w:rPr>
              <w:t>across</w:t>
            </w:r>
            <w:proofErr w:type="gramEnd"/>
            <w:r w:rsidRPr="5E7EDBBB">
              <w:rPr>
                <w:lang w:val="en-US"/>
              </w:rPr>
              <w:t xml:space="preserve"> th</w:t>
            </w:r>
            <w:r w:rsidR="0570C3FF" w:rsidRPr="5E7EDBBB">
              <w:rPr>
                <w:lang w:val="en-US"/>
              </w:rPr>
              <w:t xml:space="preserve">e </w:t>
            </w:r>
            <w:r w:rsidR="0280C796" w:rsidRPr="5E7EDBBB">
              <w:rPr>
                <w:lang w:val="en-US"/>
              </w:rPr>
              <w:t>month</w:t>
            </w:r>
            <w:r w:rsidRPr="5E7EDBBB">
              <w:rPr>
                <w:lang w:val="en-US"/>
              </w:rPr>
              <w:t xml:space="preserve"> </w:t>
            </w:r>
            <w:r w:rsidR="65D4808F" w:rsidRPr="5E7EDBBB">
              <w:rPr>
                <w:lang w:val="en-US"/>
              </w:rPr>
              <w:t xml:space="preserve">is required due to the nature of the </w:t>
            </w:r>
            <w:r w:rsidR="288B077D" w:rsidRPr="5E7EDBBB">
              <w:rPr>
                <w:lang w:val="en-US"/>
              </w:rPr>
              <w:t>work</w:t>
            </w:r>
          </w:p>
          <w:p w14:paraId="297F6902" w14:textId="6B69417F" w:rsidR="1DD76DE9" w:rsidRDefault="1DD76DE9" w:rsidP="1DD76DE9">
            <w:pPr>
              <w:pStyle w:val="OCCBody"/>
              <w:rPr>
                <w:lang w:val="en-US"/>
              </w:rPr>
            </w:pPr>
          </w:p>
          <w:p w14:paraId="3487D7D8" w14:textId="58DC5C95" w:rsidR="00385188" w:rsidRPr="1731B846" w:rsidRDefault="7A29A4CC" w:rsidP="1F3A94A6">
            <w:pPr>
              <w:pStyle w:val="OCCBody"/>
              <w:spacing w:line="276" w:lineRule="auto"/>
              <w:rPr>
                <w:rFonts w:cs="Arial"/>
                <w:lang w:eastAsia="en-GB"/>
              </w:rPr>
            </w:pPr>
            <w:r w:rsidRPr="1F3A94A6">
              <w:rPr>
                <w:rFonts w:eastAsia="Arial" w:cs="Arial"/>
                <w:lang w:val="en-US"/>
              </w:rPr>
              <w:t xml:space="preserve">We have a hybrid working policy which requires staff to work a minimum of 2 days in the office, </w:t>
            </w:r>
            <w:proofErr w:type="gramStart"/>
            <w:r w:rsidRPr="1F3A94A6">
              <w:rPr>
                <w:rFonts w:eastAsia="Arial" w:cs="Arial"/>
                <w:lang w:val="en-US"/>
              </w:rPr>
              <w:t>within</w:t>
            </w:r>
            <w:proofErr w:type="gramEnd"/>
            <w:r w:rsidRPr="1F3A94A6">
              <w:rPr>
                <w:rFonts w:eastAsia="Arial" w:cs="Arial"/>
                <w:lang w:val="en-US"/>
              </w:rPr>
              <w:t xml:space="preserve"> general practice or at locations of our system partners.  Additional office and / or </w:t>
            </w:r>
            <w:proofErr w:type="gramStart"/>
            <w:r w:rsidRPr="1F3A94A6">
              <w:rPr>
                <w:rFonts w:eastAsia="Arial" w:cs="Arial"/>
                <w:lang w:val="en-US"/>
              </w:rPr>
              <w:t>community based</w:t>
            </w:r>
            <w:proofErr w:type="gramEnd"/>
            <w:r w:rsidRPr="1F3A94A6">
              <w:rPr>
                <w:rFonts w:eastAsia="Arial" w:cs="Arial"/>
                <w:lang w:val="en-US"/>
              </w:rPr>
              <w:t> days will be required for at least the first 6 months whilst the service is being established.</w:t>
            </w:r>
          </w:p>
          <w:p w14:paraId="3F03E7F5" w14:textId="5A05C8F9" w:rsidR="00385188" w:rsidRPr="1731B846" w:rsidRDefault="00385188" w:rsidP="00E607D2">
            <w:pPr>
              <w:pStyle w:val="OCCBody"/>
              <w:spacing w:line="276" w:lineRule="auto"/>
              <w:rPr>
                <w:rFonts w:eastAsia="Arial" w:cs="Arial"/>
              </w:rPr>
            </w:pPr>
          </w:p>
        </w:tc>
      </w:tr>
      <w:tr w:rsidR="001E45CD" w14:paraId="06E70F06" w14:textId="77777777" w:rsidTr="1F3A94A6">
        <w:trPr>
          <w:trHeight w:val="792"/>
        </w:trPr>
        <w:tc>
          <w:tcPr>
            <w:tcW w:w="1824" w:type="dxa"/>
          </w:tcPr>
          <w:p w14:paraId="2B7B244F" w14:textId="2C86E0E2" w:rsidR="001E45CD" w:rsidRPr="1731B846" w:rsidRDefault="001E45CD">
            <w:pPr>
              <w:pStyle w:val="OCCBody"/>
              <w:rPr>
                <w:rFonts w:eastAsia="Arial" w:cs="Arial"/>
                <w:b/>
                <w:bCs/>
              </w:rPr>
            </w:pPr>
            <w:r>
              <w:rPr>
                <w:rFonts w:eastAsia="Arial" w:cs="Arial"/>
                <w:b/>
                <w:bCs/>
              </w:rPr>
              <w:t>Term</w:t>
            </w:r>
          </w:p>
        </w:tc>
        <w:tc>
          <w:tcPr>
            <w:tcW w:w="7191" w:type="dxa"/>
          </w:tcPr>
          <w:p w14:paraId="46AFBB48" w14:textId="3C711541" w:rsidR="007F6EA1" w:rsidRPr="007F6EA1" w:rsidRDefault="007F6EA1" w:rsidP="3C8753B6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3C8753B6">
              <w:rPr>
                <w:rFonts w:eastAsia="Arial" w:cs="Arial"/>
                <w:lang w:val="en-US"/>
              </w:rPr>
              <w:t>3 year fixed with possibility of extension</w:t>
            </w:r>
          </w:p>
          <w:p w14:paraId="5EB0A3A1" w14:textId="77777777" w:rsidR="007F6EA1" w:rsidRPr="007F6EA1" w:rsidRDefault="007F6EA1" w:rsidP="007F6EA1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</w:p>
          <w:p w14:paraId="2E2CC750" w14:textId="1E0BD324" w:rsidR="001E45CD" w:rsidRPr="001E45CD" w:rsidRDefault="001E45CD" w:rsidP="00E607D2">
            <w:pPr>
              <w:pStyle w:val="OCCBody"/>
              <w:spacing w:line="276" w:lineRule="auto"/>
              <w:rPr>
                <w:rFonts w:eastAsia="Arial" w:cs="Arial"/>
              </w:rPr>
            </w:pPr>
          </w:p>
        </w:tc>
      </w:tr>
      <w:tr w:rsidR="00682C94" w14:paraId="3502E91D" w14:textId="77777777" w:rsidTr="1F3A94A6">
        <w:trPr>
          <w:trHeight w:val="1050"/>
        </w:trPr>
        <w:tc>
          <w:tcPr>
            <w:tcW w:w="1824" w:type="dxa"/>
          </w:tcPr>
          <w:p w14:paraId="01CEFF3E" w14:textId="4662DE57" w:rsidR="00682C94" w:rsidRPr="1731B846" w:rsidRDefault="00682C94">
            <w:pPr>
              <w:pStyle w:val="OCCBody"/>
              <w:rPr>
                <w:rFonts w:eastAsia="Arial" w:cs="Arial"/>
                <w:b/>
                <w:bCs/>
              </w:rPr>
            </w:pPr>
            <w:r>
              <w:rPr>
                <w:rFonts w:eastAsia="Arial" w:cs="Arial"/>
                <w:b/>
                <w:bCs/>
              </w:rPr>
              <w:t>Job Purpose</w:t>
            </w:r>
          </w:p>
        </w:tc>
        <w:tc>
          <w:tcPr>
            <w:tcW w:w="7191" w:type="dxa"/>
          </w:tcPr>
          <w:p w14:paraId="5891FD7A" w14:textId="052E258C" w:rsidR="007F6EA1" w:rsidRDefault="009837A1" w:rsidP="3C8753B6">
            <w:pPr>
              <w:pStyle w:val="OCCBody"/>
              <w:spacing w:line="276" w:lineRule="auto"/>
              <w:rPr>
                <w:rFonts w:cs="Arial"/>
                <w:lang w:val="en-US" w:eastAsia="en-GB"/>
              </w:rPr>
            </w:pPr>
            <w:r w:rsidRPr="3C8753B6">
              <w:rPr>
                <w:rFonts w:cs="Arial"/>
                <w:lang w:val="en-US" w:eastAsia="en-GB"/>
              </w:rPr>
              <w:t>T</w:t>
            </w:r>
            <w:r w:rsidR="007F6EA1" w:rsidRPr="3C8753B6">
              <w:rPr>
                <w:rFonts w:cs="Arial"/>
                <w:lang w:val="en-US" w:eastAsia="en-GB"/>
              </w:rPr>
              <w:t xml:space="preserve">o provide overall clinical guidance and leadership oversight for the </w:t>
            </w:r>
            <w:r w:rsidR="00807E7C" w:rsidRPr="00CB15CE">
              <w:rPr>
                <w:rFonts w:eastAsia="Arial" w:cs="Arial"/>
                <w:lang w:val="en-US"/>
              </w:rPr>
              <w:t>Vaccination Outreach Service</w:t>
            </w:r>
            <w:r w:rsidR="007F6EA1" w:rsidRPr="3C8753B6">
              <w:rPr>
                <w:rFonts w:cs="Arial"/>
                <w:lang w:val="en-US" w:eastAsia="en-GB"/>
              </w:rPr>
              <w:t xml:space="preserve">.  </w:t>
            </w:r>
          </w:p>
          <w:p w14:paraId="2B21C447" w14:textId="77777777" w:rsidR="007F6EA1" w:rsidRDefault="007F6EA1" w:rsidP="5D41B183">
            <w:pPr>
              <w:pStyle w:val="OCCBody"/>
              <w:spacing w:line="276" w:lineRule="auto"/>
              <w:rPr>
                <w:rFonts w:cs="Arial"/>
                <w:lang w:eastAsia="en-GB"/>
              </w:rPr>
            </w:pPr>
          </w:p>
          <w:p w14:paraId="7D22A438" w14:textId="0E2BA588" w:rsidR="009865FF" w:rsidRPr="00402D09" w:rsidRDefault="009865FF" w:rsidP="00B638A1">
            <w:pPr>
              <w:pStyle w:val="OCCBody"/>
              <w:spacing w:line="276" w:lineRule="auto"/>
              <w:ind w:firstLine="720"/>
              <w:rPr>
                <w:rFonts w:cs="Arial"/>
                <w:lang w:eastAsia="en-GB"/>
              </w:rPr>
            </w:pPr>
          </w:p>
        </w:tc>
      </w:tr>
      <w:tr w:rsidR="00EA71C4" w14:paraId="253E78D3" w14:textId="77777777" w:rsidTr="1F3A94A6">
        <w:tc>
          <w:tcPr>
            <w:tcW w:w="1824" w:type="dxa"/>
          </w:tcPr>
          <w:p w14:paraId="4E5C8511" w14:textId="77777777" w:rsidR="00EA71C4" w:rsidRPr="009865FF" w:rsidRDefault="00EA71C4">
            <w:pPr>
              <w:pStyle w:val="OCCBody"/>
              <w:rPr>
                <w:rFonts w:eastAsia="Arial" w:cs="Arial"/>
              </w:rPr>
            </w:pPr>
            <w:r w:rsidRPr="009865FF">
              <w:rPr>
                <w:rFonts w:eastAsia="Arial" w:cs="Arial"/>
                <w:b/>
                <w:bCs/>
              </w:rPr>
              <w:t>Job profile</w:t>
            </w:r>
          </w:p>
        </w:tc>
        <w:tc>
          <w:tcPr>
            <w:tcW w:w="7191" w:type="dxa"/>
          </w:tcPr>
          <w:p w14:paraId="056E2F49" w14:textId="43A4F5BA" w:rsidR="007F6EA1" w:rsidRDefault="007F6EA1" w:rsidP="00A37019">
            <w:pPr>
              <w:pStyle w:val="ListParagraph"/>
              <w:numPr>
                <w:ilvl w:val="0"/>
                <w:numId w:val="9"/>
              </w:numPr>
              <w:spacing w:line="300" w:lineRule="exact"/>
              <w:rPr>
                <w:rFonts w:ascii="Arial" w:eastAsia="Arial" w:hAnsi="Arial" w:cs="Arial"/>
              </w:rPr>
            </w:pPr>
            <w:r w:rsidRPr="4B296646">
              <w:rPr>
                <w:rFonts w:ascii="Arial" w:eastAsia="Arial" w:hAnsi="Arial" w:cs="Arial"/>
              </w:rPr>
              <w:t>To Chair the Governance and Quality group</w:t>
            </w:r>
          </w:p>
          <w:p w14:paraId="51261C9C" w14:textId="2DD81B11" w:rsidR="7D7F077B" w:rsidRDefault="7D7F077B" w:rsidP="4B296646">
            <w:pPr>
              <w:pStyle w:val="ListParagraph"/>
              <w:numPr>
                <w:ilvl w:val="0"/>
                <w:numId w:val="9"/>
              </w:numPr>
              <w:spacing w:line="300" w:lineRule="exact"/>
            </w:pPr>
            <w:r w:rsidRPr="4B296646">
              <w:rPr>
                <w:rFonts w:ascii="Arial" w:eastAsia="Arial" w:hAnsi="Arial" w:cs="Arial"/>
              </w:rPr>
              <w:t>Work within a team effectively, sharing work where appropriate, flexing capacity to respond to surge requirements of the service.</w:t>
            </w:r>
          </w:p>
          <w:p w14:paraId="27E5ACF2" w14:textId="73DA952F" w:rsidR="00791400" w:rsidRPr="00791400" w:rsidRDefault="00791400" w:rsidP="00A37019">
            <w:pPr>
              <w:pStyle w:val="ListParagraph"/>
              <w:numPr>
                <w:ilvl w:val="0"/>
                <w:numId w:val="9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 be responsible for overall programme clinical </w:t>
            </w:r>
            <w:r w:rsidR="00F03081">
              <w:rPr>
                <w:rFonts w:ascii="Arial" w:eastAsia="Arial" w:hAnsi="Arial" w:cs="Arial"/>
              </w:rPr>
              <w:t xml:space="preserve">safety </w:t>
            </w:r>
          </w:p>
          <w:p w14:paraId="7E43EE95" w14:textId="64F70131" w:rsidR="007F6EA1" w:rsidRDefault="007F6EA1" w:rsidP="00A37019">
            <w:pPr>
              <w:pStyle w:val="ListParagraph"/>
              <w:numPr>
                <w:ilvl w:val="0"/>
                <w:numId w:val="9"/>
              </w:numPr>
              <w:spacing w:line="300" w:lineRule="exact"/>
              <w:rPr>
                <w:rFonts w:ascii="Arial" w:eastAsia="Arial" w:hAnsi="Arial" w:cs="Arial"/>
              </w:rPr>
            </w:pPr>
            <w:r w:rsidRPr="00791400">
              <w:rPr>
                <w:rFonts w:ascii="Arial" w:eastAsia="Arial" w:hAnsi="Arial" w:cs="Arial"/>
              </w:rPr>
              <w:t xml:space="preserve">To support the </w:t>
            </w:r>
            <w:r w:rsidR="00807E7C" w:rsidRPr="00B638A1">
              <w:rPr>
                <w:rFonts w:ascii="Arial" w:eastAsia="Arial" w:hAnsi="Arial" w:cs="Arial"/>
                <w:lang w:val="en-US"/>
              </w:rPr>
              <w:t>Vaccination Outreach Service Manager</w:t>
            </w:r>
            <w:r w:rsidRPr="00807E7C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791400">
              <w:rPr>
                <w:rFonts w:ascii="Arial" w:eastAsia="Arial" w:hAnsi="Arial" w:cs="Arial"/>
              </w:rPr>
              <w:t xml:space="preserve"> One Care registered manager and nominated person - both in the overall delivery of the programme, and any One Care clinical delivery.</w:t>
            </w:r>
          </w:p>
          <w:p w14:paraId="6DEF16E3" w14:textId="52BBAFF3" w:rsidR="005706CB" w:rsidRDefault="005706CB" w:rsidP="00A37019">
            <w:pPr>
              <w:pStyle w:val="ListParagraph"/>
              <w:numPr>
                <w:ilvl w:val="0"/>
                <w:numId w:val="9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Support to </w:t>
            </w:r>
            <w:r w:rsidR="00C818A7">
              <w:rPr>
                <w:rFonts w:ascii="Arial" w:eastAsia="Arial" w:hAnsi="Arial" w:cs="Arial"/>
              </w:rPr>
              <w:t>set up subcontracting arrangements</w:t>
            </w:r>
          </w:p>
          <w:p w14:paraId="12A2761C" w14:textId="12568B45" w:rsidR="00C818A7" w:rsidRDefault="00C818A7" w:rsidP="00A37019">
            <w:pPr>
              <w:pStyle w:val="ListParagraph"/>
              <w:numPr>
                <w:ilvl w:val="0"/>
                <w:numId w:val="9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Support the service to focus activity to meet demand</w:t>
            </w:r>
          </w:p>
          <w:p w14:paraId="521960BE" w14:textId="204CEDB5" w:rsidR="00C818A7" w:rsidRDefault="00C24941" w:rsidP="00127AEF">
            <w:pPr>
              <w:pStyle w:val="ListParagraph"/>
              <w:numPr>
                <w:ilvl w:val="0"/>
                <w:numId w:val="9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Support with </w:t>
            </w:r>
            <w:r w:rsidR="00484004">
              <w:rPr>
                <w:rFonts w:ascii="Arial" w:eastAsia="Arial" w:hAnsi="Arial" w:cs="Arial"/>
              </w:rPr>
              <w:t>quality assurance activity e.g. audit an</w:t>
            </w:r>
            <w:r w:rsidR="00484004" w:rsidRPr="00127AEF">
              <w:rPr>
                <w:rFonts w:ascii="Arial" w:eastAsia="Arial" w:hAnsi="Arial" w:cs="Arial"/>
              </w:rPr>
              <w:t xml:space="preserve">d </w:t>
            </w:r>
            <w:r w:rsidR="00127AEF" w:rsidRPr="00127AEF">
              <w:rPr>
                <w:rFonts w:ascii="Arial" w:eastAsia="Arial" w:hAnsi="Arial" w:cs="Arial"/>
              </w:rPr>
              <w:t>clinic attendance</w:t>
            </w:r>
          </w:p>
          <w:p w14:paraId="5DC83363" w14:textId="2B483469" w:rsidR="00127AEF" w:rsidRPr="00127AEF" w:rsidRDefault="004A6A3C" w:rsidP="00127AEF">
            <w:pPr>
              <w:pStyle w:val="ListParagraph"/>
              <w:numPr>
                <w:ilvl w:val="0"/>
                <w:numId w:val="9"/>
              </w:numPr>
              <w:spacing w:line="300" w:lineRule="exac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Support to manage complaints</w:t>
            </w:r>
          </w:p>
          <w:p w14:paraId="0F2E4AC1" w14:textId="77777777" w:rsidR="007F6EA1" w:rsidRDefault="007F6EA1" w:rsidP="007F6EA1">
            <w:pPr>
              <w:spacing w:line="300" w:lineRule="exact"/>
              <w:rPr>
                <w:rFonts w:ascii="Arial" w:eastAsia="Arial" w:hAnsi="Arial" w:cs="Arial"/>
                <w:sz w:val="22"/>
                <w:szCs w:val="22"/>
              </w:rPr>
            </w:pPr>
          </w:p>
          <w:p w14:paraId="5EA2C3CD" w14:textId="7E2DD9E7" w:rsidR="009865FF" w:rsidRPr="003F07C2" w:rsidRDefault="009865FF" w:rsidP="007F6EA1">
            <w:pPr>
              <w:spacing w:line="300" w:lineRule="exact"/>
              <w:rPr>
                <w:rFonts w:ascii="Arial" w:eastAsia="Arial" w:hAnsi="Arial" w:cs="Arial"/>
              </w:rPr>
            </w:pPr>
          </w:p>
        </w:tc>
      </w:tr>
      <w:tr w:rsidR="00EA71C4" w14:paraId="0A50A424" w14:textId="77777777" w:rsidTr="1F3A94A6">
        <w:tc>
          <w:tcPr>
            <w:tcW w:w="1824" w:type="dxa"/>
          </w:tcPr>
          <w:p w14:paraId="68ADF8F6" w14:textId="77777777" w:rsidR="00EA71C4" w:rsidRPr="00BD560E" w:rsidRDefault="00EA71C4">
            <w:pPr>
              <w:pStyle w:val="OCCBody"/>
              <w:rPr>
                <w:rFonts w:eastAsia="Arial" w:cs="Arial"/>
              </w:rPr>
            </w:pPr>
            <w:r w:rsidRPr="00BD560E">
              <w:rPr>
                <w:rFonts w:eastAsia="Arial" w:cs="Arial"/>
                <w:b/>
                <w:bCs/>
              </w:rPr>
              <w:t>Line management responsibility</w:t>
            </w:r>
          </w:p>
        </w:tc>
        <w:tc>
          <w:tcPr>
            <w:tcW w:w="7191" w:type="dxa"/>
          </w:tcPr>
          <w:p w14:paraId="4BFB9A76" w14:textId="77777777" w:rsidR="001B7085" w:rsidRPr="00EF2406" w:rsidRDefault="001B7085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7534EC0D" w14:textId="2777BA7D" w:rsidR="00C47B19" w:rsidRPr="00EF2406" w:rsidRDefault="00C47B19">
            <w:pPr>
              <w:pStyle w:val="OCCBody"/>
              <w:spacing w:line="276" w:lineRule="auto"/>
              <w:rPr>
                <w:rFonts w:eastAsia="Arial" w:cs="Arial"/>
              </w:rPr>
            </w:pPr>
            <w:r w:rsidRPr="00EF2406">
              <w:rPr>
                <w:rFonts w:eastAsia="Arial" w:cs="Arial"/>
              </w:rPr>
              <w:t>No</w:t>
            </w:r>
          </w:p>
        </w:tc>
      </w:tr>
      <w:tr w:rsidR="00EA71C4" w14:paraId="5787A441" w14:textId="77777777" w:rsidTr="1F3A94A6">
        <w:tc>
          <w:tcPr>
            <w:tcW w:w="1824" w:type="dxa"/>
          </w:tcPr>
          <w:p w14:paraId="3D2C097E" w14:textId="77777777" w:rsidR="00EA71C4" w:rsidRDefault="00EA71C4">
            <w:pPr>
              <w:pStyle w:val="OCCBody"/>
              <w:rPr>
                <w:rFonts w:eastAsia="Arial" w:cs="Arial"/>
                <w:b/>
                <w:bCs/>
              </w:rPr>
            </w:pPr>
            <w:r w:rsidRPr="1731B846">
              <w:rPr>
                <w:rFonts w:eastAsia="Arial" w:cs="Arial"/>
                <w:b/>
                <w:bCs/>
              </w:rPr>
              <w:t>Responsible to</w:t>
            </w:r>
          </w:p>
          <w:p w14:paraId="59A0CABE" w14:textId="77777777" w:rsidR="002328DA" w:rsidRDefault="002328DA">
            <w:pPr>
              <w:pStyle w:val="OCCBody"/>
              <w:rPr>
                <w:rFonts w:eastAsia="Arial" w:cs="Arial"/>
              </w:rPr>
            </w:pPr>
          </w:p>
          <w:p w14:paraId="52B59E77" w14:textId="77777777" w:rsidR="002328DA" w:rsidRDefault="002328DA">
            <w:pPr>
              <w:pStyle w:val="OCCBody"/>
              <w:rPr>
                <w:rFonts w:eastAsia="Arial" w:cs="Arial"/>
              </w:rPr>
            </w:pPr>
          </w:p>
        </w:tc>
        <w:tc>
          <w:tcPr>
            <w:tcW w:w="7191" w:type="dxa"/>
          </w:tcPr>
          <w:p w14:paraId="6F1A1AEB" w14:textId="400D6389" w:rsidR="00EA025E" w:rsidRPr="00302740" w:rsidRDefault="00EA025E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lastRenderedPageBreak/>
              <w:t>GPCB Medical Director</w:t>
            </w:r>
          </w:p>
        </w:tc>
      </w:tr>
      <w:tr w:rsidR="006730E4" w14:paraId="15C52914" w14:textId="77777777" w:rsidTr="1F3A94A6">
        <w:trPr>
          <w:trHeight w:val="480"/>
        </w:trPr>
        <w:tc>
          <w:tcPr>
            <w:tcW w:w="1824" w:type="dxa"/>
          </w:tcPr>
          <w:p w14:paraId="3ECE235E" w14:textId="77777777" w:rsidR="006730E4" w:rsidRDefault="006730E4" w:rsidP="006730E4">
            <w:pPr>
              <w:pStyle w:val="OCCHeader"/>
              <w:spacing w:before="120" w:after="120" w:line="276" w:lineRule="auto"/>
              <w:rPr>
                <w:rFonts w:eastAsia="Arial" w:cs="Arial"/>
                <w:color w:val="auto"/>
              </w:rPr>
            </w:pPr>
            <w:r w:rsidRPr="00BD560E">
              <w:rPr>
                <w:rFonts w:eastAsia="Arial" w:cs="Arial"/>
                <w:color w:val="auto"/>
              </w:rPr>
              <w:t>Salary</w:t>
            </w:r>
          </w:p>
          <w:p w14:paraId="75D8A0F0" w14:textId="77777777" w:rsidR="002328DA" w:rsidRPr="006C3237" w:rsidRDefault="002328DA" w:rsidP="006C3237">
            <w:pPr>
              <w:pStyle w:val="OCCBody"/>
            </w:pPr>
          </w:p>
        </w:tc>
        <w:tc>
          <w:tcPr>
            <w:tcW w:w="7191" w:type="dxa"/>
          </w:tcPr>
          <w:p w14:paraId="12A31765" w14:textId="57FCA75E" w:rsidR="006730E4" w:rsidRPr="004E4910" w:rsidRDefault="00D16870" w:rsidP="5D41B183">
            <w:pPr>
              <w:pStyle w:val="OCCBody"/>
              <w:spacing w:before="120" w:after="120" w:line="276" w:lineRule="auto"/>
              <w:rPr>
                <w:rFonts w:eastAsia="Arial" w:cs="Arial"/>
              </w:rPr>
            </w:pPr>
            <w:r w:rsidRPr="1D1DAF6A">
              <w:rPr>
                <w:rFonts w:eastAsia="Arial" w:cs="Arial"/>
              </w:rPr>
              <w:t>£1</w:t>
            </w:r>
            <w:r w:rsidR="009444CF" w:rsidRPr="1D1DAF6A">
              <w:rPr>
                <w:rFonts w:eastAsia="Arial" w:cs="Arial"/>
              </w:rPr>
              <w:t>1</w:t>
            </w:r>
            <w:r w:rsidR="00A00958" w:rsidRPr="1D1DAF6A">
              <w:rPr>
                <w:rFonts w:eastAsia="Arial" w:cs="Arial"/>
              </w:rPr>
              <w:t>8, 115</w:t>
            </w:r>
            <w:r w:rsidR="00B87292" w:rsidRPr="1D1DAF6A">
              <w:rPr>
                <w:rFonts w:eastAsia="Arial" w:cs="Arial"/>
              </w:rPr>
              <w:t xml:space="preserve"> </w:t>
            </w:r>
            <w:r w:rsidR="05EF0FD6" w:rsidRPr="1D1DAF6A">
              <w:rPr>
                <w:rFonts w:eastAsia="Arial" w:cs="Arial"/>
              </w:rPr>
              <w:t>FTE</w:t>
            </w:r>
          </w:p>
        </w:tc>
      </w:tr>
    </w:tbl>
    <w:p w14:paraId="71D991B5" w14:textId="70B1215A" w:rsidR="008515BA" w:rsidRPr="001D34EC" w:rsidRDefault="008515BA" w:rsidP="1D1DAF6A">
      <w:pPr>
        <w:spacing w:before="120" w:after="120" w:line="276" w:lineRule="auto"/>
        <w:rPr>
          <w:rFonts w:ascii="Arial" w:eastAsia="Arial" w:hAnsi="Arial" w:cs="Arial"/>
          <w:color w:val="000000" w:themeColor="text1"/>
        </w:rPr>
      </w:pPr>
    </w:p>
    <w:p w14:paraId="258D7201" w14:textId="15608A31" w:rsidR="000364D0" w:rsidRPr="00B1556F" w:rsidRDefault="00EA71C4" w:rsidP="00B1556F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000000" w:themeColor="text1"/>
        </w:rPr>
      </w:pPr>
      <w:r w:rsidRPr="1731B846">
        <w:rPr>
          <w:rFonts w:eastAsia="Arial" w:cs="Arial"/>
          <w:b/>
          <w:bCs/>
          <w:color w:val="000000" w:themeColor="text1"/>
        </w:rPr>
        <w:t>PERSON SPECIFICATION</w:t>
      </w:r>
    </w:p>
    <w:tbl>
      <w:tblPr>
        <w:tblW w:w="935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"/>
        <w:gridCol w:w="9348"/>
      </w:tblGrid>
      <w:tr w:rsidR="00591306" w14:paraId="3BBDDA72" w14:textId="77777777" w:rsidTr="001F3FFD">
        <w:trPr>
          <w:gridBefore w:val="1"/>
          <w:wBefore w:w="8" w:type="dxa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40C77342" w14:textId="0B4B0FF5" w:rsidR="00591306" w:rsidRPr="00591306" w:rsidRDefault="00591306">
            <w:pPr>
              <w:spacing w:before="120" w:after="120" w:line="276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9130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QUALIFICATIONS AND EXPERIENCE</w:t>
            </w:r>
          </w:p>
        </w:tc>
      </w:tr>
      <w:tr w:rsidR="00873F39" w14:paraId="7373FC0F" w14:textId="77777777" w:rsidTr="00B1556F">
        <w:trPr>
          <w:gridBefore w:val="1"/>
          <w:wBefore w:w="8" w:type="dxa"/>
          <w:trHeight w:val="552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6CAB51" w14:textId="2CD11B7B" w:rsidR="00873F39" w:rsidRPr="002328DA" w:rsidRDefault="00873F39" w:rsidP="001E2059">
            <w:pPr>
              <w:shd w:val="clear" w:color="auto" w:fill="FFFFFF" w:themeFill="background1"/>
              <w:spacing w:before="120" w:after="12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2328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Essential</w:t>
            </w:r>
            <w:r w:rsidR="001D34E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  <w:p w14:paraId="737F5CD8" w14:textId="62B3E309" w:rsidR="001D34EC" w:rsidRDefault="001D34EC" w:rsidP="00A370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1D34EC">
              <w:rPr>
                <w:rFonts w:ascii="Arial" w:hAnsi="Arial" w:cs="Arial"/>
              </w:rPr>
              <w:t>Clinically active within a BNSSG practice</w:t>
            </w:r>
          </w:p>
          <w:p w14:paraId="1090FD4D" w14:textId="6DDB8CAB" w:rsidR="00791400" w:rsidRDefault="00791400" w:rsidP="00A370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Understanding of vaccination best practice</w:t>
            </w:r>
          </w:p>
          <w:p w14:paraId="7819D0AA" w14:textId="0A9E68AC" w:rsidR="001D34EC" w:rsidRDefault="00791400" w:rsidP="00A370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Understanding </w:t>
            </w:r>
            <w:r w:rsidR="001D34EC" w:rsidRPr="001D34EC">
              <w:rPr>
                <w:rFonts w:ascii="Arial" w:hAnsi="Arial" w:cs="Arial"/>
              </w:rPr>
              <w:t xml:space="preserve">of </w:t>
            </w:r>
            <w:r w:rsidR="007F6EA1">
              <w:rPr>
                <w:rFonts w:ascii="Arial" w:hAnsi="Arial" w:cs="Arial"/>
              </w:rPr>
              <w:t xml:space="preserve">underserved populations </w:t>
            </w:r>
          </w:p>
          <w:p w14:paraId="1431D06F" w14:textId="22AB8B71" w:rsidR="00791400" w:rsidRPr="001D34EC" w:rsidRDefault="00791400" w:rsidP="00A370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in quality assurance and governance of clinical services</w:t>
            </w:r>
          </w:p>
          <w:p w14:paraId="1166EFE3" w14:textId="400E8A64" w:rsidR="001D34EC" w:rsidRPr="001D34EC" w:rsidRDefault="001D34EC" w:rsidP="00A370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1D34EC">
              <w:rPr>
                <w:rFonts w:ascii="Arial" w:hAnsi="Arial" w:cs="Arial"/>
              </w:rPr>
              <w:t>Experience</w:t>
            </w:r>
            <w:r w:rsidR="00791400">
              <w:rPr>
                <w:rFonts w:ascii="Arial" w:hAnsi="Arial" w:cs="Arial"/>
              </w:rPr>
              <w:t xml:space="preserve"> of</w:t>
            </w:r>
            <w:r w:rsidRPr="001D34EC">
              <w:rPr>
                <w:rFonts w:ascii="Arial" w:hAnsi="Arial" w:cs="Arial"/>
              </w:rPr>
              <w:t xml:space="preserve"> leading or contributing to integrated service improvement</w:t>
            </w:r>
          </w:p>
          <w:p w14:paraId="350DA11F" w14:textId="116BDE92" w:rsidR="001D34EC" w:rsidRPr="001D34EC" w:rsidRDefault="001D34EC" w:rsidP="00A3701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1D34EC">
              <w:rPr>
                <w:rFonts w:ascii="Arial" w:hAnsi="Arial" w:cs="Arial"/>
              </w:rPr>
              <w:t>Strong relationship-building and influencing skills</w:t>
            </w:r>
          </w:p>
          <w:p w14:paraId="74428AA7" w14:textId="77777777" w:rsidR="001D34EC" w:rsidRPr="001D34EC" w:rsidRDefault="001D34EC" w:rsidP="00A3701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1D34EC">
              <w:rPr>
                <w:rFonts w:ascii="Arial" w:hAnsi="Arial" w:cs="Arial"/>
              </w:rPr>
              <w:t xml:space="preserve">Experience/ understanding of population health management </w:t>
            </w:r>
          </w:p>
          <w:p w14:paraId="37CE0E7F" w14:textId="23ABF8F1" w:rsidR="001D34EC" w:rsidRPr="001D34EC" w:rsidRDefault="001D34EC" w:rsidP="00A3701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1D34EC">
              <w:rPr>
                <w:rFonts w:ascii="Arial" w:hAnsi="Arial" w:cs="Arial"/>
              </w:rPr>
              <w:t>Knowledge of local authority or voluntary sector partnership working</w:t>
            </w:r>
          </w:p>
          <w:p w14:paraId="3AEEBA75" w14:textId="0A08FF4C" w:rsidR="002328DA" w:rsidRPr="00B1556F" w:rsidRDefault="002328DA" w:rsidP="007F6EA1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4D4DA6" w:rsidRPr="007B3C8E" w14:paraId="66E49FFC" w14:textId="77777777" w:rsidTr="001F3FFD"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2AD5CB4A" w14:textId="545E916F" w:rsidR="004D4DA6" w:rsidRPr="001F3FFD" w:rsidRDefault="00E56053">
            <w:pPr>
              <w:spacing w:before="120" w:after="120" w:line="276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PERSONAL QUALITIES, </w:t>
            </w:r>
            <w:r w:rsidR="002328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SKILLS AND ATTRIBUTES</w:t>
            </w:r>
          </w:p>
        </w:tc>
      </w:tr>
      <w:tr w:rsidR="001E2059" w14:paraId="4ECE67B5" w14:textId="77777777">
        <w:trPr>
          <w:trHeight w:val="465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8F257" w14:textId="46C8D424" w:rsidR="001E2059" w:rsidRDefault="00791400" w:rsidP="001E2059">
            <w:pPr>
              <w:spacing w:before="120" w:after="12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Essential</w:t>
            </w:r>
            <w:r w:rsidR="008844F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  <w:p w14:paraId="4815B6D1" w14:textId="5C7EADCB" w:rsidR="001E2059" w:rsidRPr="008844FA" w:rsidRDefault="008844FA" w:rsidP="00A37019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Arial" w:eastAsia="Arial" w:hAnsi="Arial" w:cs="Arial"/>
                <w:b/>
                <w:bCs/>
              </w:rPr>
            </w:pPr>
            <w:r w:rsidRPr="00373EEB">
              <w:rPr>
                <w:rFonts w:ascii="Arial" w:eastAsia="Arial" w:hAnsi="Arial" w:cs="Arial"/>
              </w:rPr>
              <w:t>Values working collaboratively with a wide team to achieve results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</w:rPr>
              <w:t>and also</w:t>
            </w:r>
            <w:proofErr w:type="gramEnd"/>
            <w:r>
              <w:rPr>
                <w:rFonts w:ascii="Arial" w:eastAsia="Arial" w:hAnsi="Arial" w:cs="Arial"/>
              </w:rPr>
              <w:t xml:space="preserve"> able</w:t>
            </w:r>
            <w:r w:rsidR="00135EBA" w:rsidRPr="008844FA">
              <w:rPr>
                <w:rFonts w:ascii="Arial" w:eastAsia="Arial" w:hAnsi="Arial" w:cs="Arial"/>
              </w:rPr>
              <w:t xml:space="preserve"> to act autonomously to achieve the requirements of the post</w:t>
            </w:r>
          </w:p>
          <w:p w14:paraId="3570C94C" w14:textId="77777777" w:rsidR="008844FA" w:rsidRPr="008844FA" w:rsidRDefault="008844FA" w:rsidP="00A37019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Arial" w:eastAsia="Arial" w:hAnsi="Arial" w:cs="Arial"/>
                <w:b/>
                <w:bCs/>
              </w:rPr>
            </w:pPr>
            <w:r w:rsidRPr="00373EEB">
              <w:rPr>
                <w:rFonts w:ascii="Arial" w:eastAsia="Arial" w:hAnsi="Arial" w:cs="Arial"/>
              </w:rPr>
              <w:t>Commitment to developing respectful and positive relationships with other system leaders</w:t>
            </w:r>
          </w:p>
          <w:p w14:paraId="76F34080" w14:textId="33E7E144" w:rsidR="00E85622" w:rsidRPr="008844FA" w:rsidRDefault="00527533" w:rsidP="00A37019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Arial" w:eastAsia="Arial" w:hAnsi="Arial" w:cs="Arial"/>
                <w:b/>
                <w:bCs/>
              </w:rPr>
            </w:pPr>
            <w:r w:rsidRPr="00213CFE">
              <w:rPr>
                <w:rFonts w:ascii="Arial" w:eastAsia="Arial" w:hAnsi="Arial" w:cs="Arial"/>
              </w:rPr>
              <w:t>Exc</w:t>
            </w:r>
            <w:r w:rsidR="008844FA">
              <w:rPr>
                <w:rFonts w:ascii="Arial" w:eastAsia="Arial" w:hAnsi="Arial" w:cs="Arial"/>
              </w:rPr>
              <w:t>ellent</w:t>
            </w:r>
            <w:r w:rsidRPr="00213CFE">
              <w:rPr>
                <w:rFonts w:ascii="Arial" w:eastAsia="Arial" w:hAnsi="Arial" w:cs="Arial"/>
              </w:rPr>
              <w:t xml:space="preserve"> communication and stakeholder management skills</w:t>
            </w:r>
          </w:p>
          <w:p w14:paraId="6277BFBE" w14:textId="3139BFB7" w:rsidR="00052B47" w:rsidRPr="00D03237" w:rsidRDefault="00D03237" w:rsidP="00A37019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Arial" w:eastAsia="Arial" w:hAnsi="Arial" w:cs="Arial"/>
                <w:b/>
                <w:bCs/>
              </w:rPr>
            </w:pPr>
            <w:r w:rsidRPr="00213CFE">
              <w:rPr>
                <w:rFonts w:ascii="Arial" w:eastAsia="Arial" w:hAnsi="Arial" w:cs="Arial"/>
              </w:rPr>
              <w:t xml:space="preserve">Able to </w:t>
            </w:r>
            <w:r>
              <w:rPr>
                <w:rFonts w:ascii="Arial" w:eastAsia="Arial" w:hAnsi="Arial" w:cs="Arial"/>
              </w:rPr>
              <w:t>bring divergent views together to reach consensus</w:t>
            </w:r>
          </w:p>
          <w:p w14:paraId="704CECDA" w14:textId="77777777" w:rsidR="002328DA" w:rsidRDefault="002934BF" w:rsidP="00A37019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Arial" w:eastAsia="Arial" w:hAnsi="Arial" w:cs="Arial"/>
              </w:rPr>
            </w:pPr>
            <w:r w:rsidRPr="002934BF">
              <w:rPr>
                <w:rFonts w:ascii="Arial" w:eastAsia="Arial" w:hAnsi="Arial" w:cs="Arial"/>
              </w:rPr>
              <w:t>Positivity, enthusiasm and energy</w:t>
            </w:r>
          </w:p>
          <w:p w14:paraId="5737DCC5" w14:textId="28996738" w:rsidR="008844FA" w:rsidRPr="008844FA" w:rsidRDefault="008844FA" w:rsidP="00A37019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eastAsia="Arial" w:hAnsi="Arial" w:cs="Arial"/>
              </w:rPr>
            </w:pPr>
            <w:r w:rsidRPr="008844FA">
              <w:rPr>
                <w:rFonts w:ascii="Arial" w:eastAsia="Arial" w:hAnsi="Arial" w:cs="Arial"/>
              </w:rPr>
              <w:t>Patient and community centred</w:t>
            </w:r>
          </w:p>
          <w:p w14:paraId="151D4CD5" w14:textId="466EED7B" w:rsidR="008844FA" w:rsidRPr="008844FA" w:rsidRDefault="008844FA" w:rsidP="00A37019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eastAsia="Arial" w:hAnsi="Arial" w:cs="Arial"/>
              </w:rPr>
            </w:pPr>
            <w:r w:rsidRPr="008844FA">
              <w:rPr>
                <w:rFonts w:ascii="Arial" w:eastAsia="Arial" w:hAnsi="Arial" w:cs="Arial"/>
              </w:rPr>
              <w:t>Collaborative, inclusive, and evidence-informed leadership style</w:t>
            </w:r>
          </w:p>
          <w:p w14:paraId="37623D17" w14:textId="72DA3E55" w:rsidR="00B1556F" w:rsidRPr="00630B1C" w:rsidRDefault="008844FA" w:rsidP="00A37019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eastAsia="Arial" w:hAnsi="Arial" w:cs="Arial"/>
              </w:rPr>
            </w:pPr>
            <w:r w:rsidRPr="008844FA">
              <w:rPr>
                <w:rFonts w:ascii="Arial" w:eastAsia="Arial" w:hAnsi="Arial" w:cs="Arial"/>
              </w:rPr>
              <w:t>Commitment to tackling health inequalities and promoting equitable outcomes</w:t>
            </w:r>
          </w:p>
        </w:tc>
      </w:tr>
    </w:tbl>
    <w:p w14:paraId="6E59093B" w14:textId="77777777" w:rsidR="00EA71C4" w:rsidRDefault="00EA71C4" w:rsidP="004B4E1C">
      <w:pPr>
        <w:spacing w:line="300" w:lineRule="exact"/>
        <w:rPr>
          <w:rFonts w:ascii="Arial" w:eastAsia="Arial" w:hAnsi="Arial" w:cs="Arial"/>
          <w:color w:val="000000" w:themeColor="text1"/>
        </w:rPr>
      </w:pPr>
    </w:p>
    <w:sectPr w:rsidR="00EA71C4" w:rsidSect="000230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BA8AC" w14:textId="77777777" w:rsidR="00AC7F90" w:rsidRDefault="00AC7F90">
      <w:r>
        <w:separator/>
      </w:r>
    </w:p>
  </w:endnote>
  <w:endnote w:type="continuationSeparator" w:id="0">
    <w:p w14:paraId="2F79D7CB" w14:textId="77777777" w:rsidR="00AC7F90" w:rsidRDefault="00AC7F90">
      <w:r>
        <w:continuationSeparator/>
      </w:r>
    </w:p>
  </w:endnote>
  <w:endnote w:type="continuationNotice" w:id="1">
    <w:p w14:paraId="07228754" w14:textId="77777777" w:rsidR="00AC7F90" w:rsidRDefault="00AC7F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ヒラギノ角ゴ Pro W3">
    <w:altName w:val="Cambria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21D8" w14:textId="77777777" w:rsidR="00F94135" w:rsidRDefault="00F94135" w:rsidP="00EC69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27141D" w14:textId="77777777" w:rsidR="00F94135" w:rsidRDefault="00F94135" w:rsidP="009C03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60733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2D889692" w14:textId="1FEDDB34" w:rsidR="00F94135" w:rsidRPr="00F34EC4" w:rsidRDefault="00F94135">
        <w:pPr>
          <w:pStyle w:val="Footer"/>
          <w:jc w:val="right"/>
          <w:rPr>
            <w:rFonts w:ascii="Arial" w:hAnsi="Arial" w:cs="Arial"/>
            <w:sz w:val="22"/>
            <w:szCs w:val="22"/>
          </w:rPr>
        </w:pPr>
        <w:r w:rsidRPr="00F34EC4">
          <w:rPr>
            <w:rFonts w:ascii="Arial" w:hAnsi="Arial" w:cs="Arial"/>
            <w:sz w:val="22"/>
            <w:szCs w:val="22"/>
          </w:rPr>
          <w:fldChar w:fldCharType="begin"/>
        </w:r>
        <w:r w:rsidRPr="00F34EC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F34EC4">
          <w:rPr>
            <w:rFonts w:ascii="Arial" w:hAnsi="Arial" w:cs="Arial"/>
            <w:sz w:val="22"/>
            <w:szCs w:val="22"/>
          </w:rPr>
          <w:fldChar w:fldCharType="separate"/>
        </w:r>
        <w:r w:rsidRPr="00F34EC4">
          <w:rPr>
            <w:rFonts w:ascii="Arial" w:hAnsi="Arial" w:cs="Arial"/>
            <w:noProof/>
            <w:sz w:val="22"/>
            <w:szCs w:val="22"/>
          </w:rPr>
          <w:t>5</w:t>
        </w:r>
        <w:r w:rsidRPr="00F34EC4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161D45AF" w14:textId="77777777" w:rsidR="00F94135" w:rsidRDefault="00F94135" w:rsidP="009C033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518B6B" w14:paraId="74BCD343" w14:textId="77777777" w:rsidTr="25518B6B">
      <w:tc>
        <w:tcPr>
          <w:tcW w:w="3005" w:type="dxa"/>
        </w:tcPr>
        <w:p w14:paraId="1C09AE65" w14:textId="7E1FA32D" w:rsidR="25518B6B" w:rsidRDefault="25518B6B" w:rsidP="25518B6B">
          <w:pPr>
            <w:pStyle w:val="Header"/>
            <w:ind w:left="-115"/>
          </w:pPr>
        </w:p>
      </w:tc>
      <w:tc>
        <w:tcPr>
          <w:tcW w:w="3005" w:type="dxa"/>
        </w:tcPr>
        <w:p w14:paraId="47A664FA" w14:textId="0AA0CC14" w:rsidR="25518B6B" w:rsidRDefault="25518B6B" w:rsidP="25518B6B">
          <w:pPr>
            <w:pStyle w:val="Header"/>
            <w:jc w:val="center"/>
          </w:pPr>
        </w:p>
      </w:tc>
      <w:tc>
        <w:tcPr>
          <w:tcW w:w="3005" w:type="dxa"/>
        </w:tcPr>
        <w:p w14:paraId="01358FA2" w14:textId="5B1CED02" w:rsidR="25518B6B" w:rsidRDefault="25518B6B" w:rsidP="25518B6B">
          <w:pPr>
            <w:pStyle w:val="Header"/>
            <w:ind w:right="-115"/>
            <w:jc w:val="right"/>
          </w:pPr>
        </w:p>
      </w:tc>
    </w:tr>
  </w:tbl>
  <w:p w14:paraId="00F3B08A" w14:textId="33C85359" w:rsidR="25518B6B" w:rsidRDefault="25518B6B" w:rsidP="25518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C8955" w14:textId="77777777" w:rsidR="00AC7F90" w:rsidRDefault="00AC7F90">
      <w:r>
        <w:separator/>
      </w:r>
    </w:p>
  </w:footnote>
  <w:footnote w:type="continuationSeparator" w:id="0">
    <w:p w14:paraId="18C2015F" w14:textId="77777777" w:rsidR="00AC7F90" w:rsidRDefault="00AC7F90">
      <w:r>
        <w:continuationSeparator/>
      </w:r>
    </w:p>
  </w:footnote>
  <w:footnote w:type="continuationNotice" w:id="1">
    <w:p w14:paraId="614B2C20" w14:textId="77777777" w:rsidR="00AC7F90" w:rsidRDefault="00AC7F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23DB" w14:textId="67B4F8FC" w:rsidR="00440A85" w:rsidRDefault="00440A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ECB7" w14:textId="24C0D575" w:rsidR="00F94135" w:rsidRDefault="00F9413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12D0F54" wp14:editId="086E07A5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60310" cy="1089025"/>
          <wp:effectExtent l="0" t="0" r="2540" b="0"/>
          <wp:wrapNone/>
          <wp:docPr id="3" name="Picture 3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59B4" w14:textId="214824B5" w:rsidR="00F94135" w:rsidRDefault="00CA50A1" w:rsidP="00F94135"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163F7E5" wp14:editId="3580AD26">
          <wp:simplePos x="0" y="0"/>
          <wp:positionH relativeFrom="page">
            <wp:align>right</wp:align>
          </wp:positionH>
          <wp:positionV relativeFrom="paragraph">
            <wp:posOffset>-450850</wp:posOffset>
          </wp:positionV>
          <wp:extent cx="7560310" cy="1089025"/>
          <wp:effectExtent l="0" t="0" r="2540" b="0"/>
          <wp:wrapNone/>
          <wp:docPr id="4" name="Picture 4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1CB3A" w14:textId="500C6116" w:rsidR="00F94135" w:rsidRDefault="00F94135" w:rsidP="00F94135">
    <w:pPr>
      <w:pStyle w:val="Header"/>
    </w:pPr>
    <w:r>
      <w:rPr>
        <w:noProof/>
        <w:lang w:val="en-GB" w:eastAsia="en-GB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3GdK0Ai5jDpyi" int2:id="9eIgdMCl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925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387C0B"/>
    <w:multiLevelType w:val="hybridMultilevel"/>
    <w:tmpl w:val="E962E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B5577"/>
    <w:multiLevelType w:val="hybridMultilevel"/>
    <w:tmpl w:val="0330B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D1A89"/>
    <w:multiLevelType w:val="hybridMultilevel"/>
    <w:tmpl w:val="5E56A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944FC"/>
    <w:multiLevelType w:val="hybridMultilevel"/>
    <w:tmpl w:val="7492A07C"/>
    <w:lvl w:ilvl="0" w:tplc="4FAAB7E6">
      <w:start w:val="1"/>
      <w:numFmt w:val="bullet"/>
      <w:pStyle w:val="OCCBullets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ED1651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89E72FF"/>
    <w:multiLevelType w:val="hybridMultilevel"/>
    <w:tmpl w:val="5F94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62AF3"/>
    <w:multiLevelType w:val="hybridMultilevel"/>
    <w:tmpl w:val="20664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447FC"/>
    <w:multiLevelType w:val="hybridMultilevel"/>
    <w:tmpl w:val="BD46D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F2022"/>
    <w:multiLevelType w:val="hybridMultilevel"/>
    <w:tmpl w:val="BC6E6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960342">
    <w:abstractNumId w:val="4"/>
  </w:num>
  <w:num w:numId="2" w16cid:durableId="2008899166">
    <w:abstractNumId w:val="0"/>
  </w:num>
  <w:num w:numId="3" w16cid:durableId="2044360307">
    <w:abstractNumId w:val="5"/>
  </w:num>
  <w:num w:numId="4" w16cid:durableId="1146891719">
    <w:abstractNumId w:val="6"/>
  </w:num>
  <w:num w:numId="5" w16cid:durableId="1949657733">
    <w:abstractNumId w:val="7"/>
  </w:num>
  <w:num w:numId="6" w16cid:durableId="706680499">
    <w:abstractNumId w:val="8"/>
  </w:num>
  <w:num w:numId="7" w16cid:durableId="667558605">
    <w:abstractNumId w:val="2"/>
  </w:num>
  <w:num w:numId="8" w16cid:durableId="500508424">
    <w:abstractNumId w:val="1"/>
  </w:num>
  <w:num w:numId="9" w16cid:durableId="859702716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readOnly" w:enforcement="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E2"/>
    <w:rsid w:val="00002D66"/>
    <w:rsid w:val="00005B33"/>
    <w:rsid w:val="00023079"/>
    <w:rsid w:val="00025453"/>
    <w:rsid w:val="00027DA2"/>
    <w:rsid w:val="0003022A"/>
    <w:rsid w:val="000364D0"/>
    <w:rsid w:val="00037DEB"/>
    <w:rsid w:val="00040981"/>
    <w:rsid w:val="000422DE"/>
    <w:rsid w:val="00043694"/>
    <w:rsid w:val="00044ED8"/>
    <w:rsid w:val="000526AD"/>
    <w:rsid w:val="00052B47"/>
    <w:rsid w:val="00054EC8"/>
    <w:rsid w:val="00064424"/>
    <w:rsid w:val="00074188"/>
    <w:rsid w:val="000754B4"/>
    <w:rsid w:val="0007598D"/>
    <w:rsid w:val="00075AEF"/>
    <w:rsid w:val="00077A06"/>
    <w:rsid w:val="00081AFD"/>
    <w:rsid w:val="00082199"/>
    <w:rsid w:val="000901D1"/>
    <w:rsid w:val="00093F0E"/>
    <w:rsid w:val="000A586D"/>
    <w:rsid w:val="000B209D"/>
    <w:rsid w:val="000B2694"/>
    <w:rsid w:val="000B4894"/>
    <w:rsid w:val="000C322B"/>
    <w:rsid w:val="000C48BA"/>
    <w:rsid w:val="000C58DB"/>
    <w:rsid w:val="000C617C"/>
    <w:rsid w:val="000D03EA"/>
    <w:rsid w:val="000E36FD"/>
    <w:rsid w:val="000F2823"/>
    <w:rsid w:val="000F3C18"/>
    <w:rsid w:val="000F4CDB"/>
    <w:rsid w:val="000F5BAE"/>
    <w:rsid w:val="000F5ECB"/>
    <w:rsid w:val="000F6394"/>
    <w:rsid w:val="00110A51"/>
    <w:rsid w:val="0011411E"/>
    <w:rsid w:val="001145DF"/>
    <w:rsid w:val="001161DD"/>
    <w:rsid w:val="0012578C"/>
    <w:rsid w:val="00127AEF"/>
    <w:rsid w:val="00133421"/>
    <w:rsid w:val="00135EBA"/>
    <w:rsid w:val="0013705A"/>
    <w:rsid w:val="0014006F"/>
    <w:rsid w:val="00145B4D"/>
    <w:rsid w:val="00145FAA"/>
    <w:rsid w:val="00147BF1"/>
    <w:rsid w:val="0015187F"/>
    <w:rsid w:val="0015317A"/>
    <w:rsid w:val="00153517"/>
    <w:rsid w:val="001548EC"/>
    <w:rsid w:val="00154F51"/>
    <w:rsid w:val="001610A4"/>
    <w:rsid w:val="001635E2"/>
    <w:rsid w:val="00164C45"/>
    <w:rsid w:val="00166284"/>
    <w:rsid w:val="001708FC"/>
    <w:rsid w:val="00170F0E"/>
    <w:rsid w:val="00173D06"/>
    <w:rsid w:val="00175CC7"/>
    <w:rsid w:val="00176C72"/>
    <w:rsid w:val="001779CB"/>
    <w:rsid w:val="00182E6C"/>
    <w:rsid w:val="001840A1"/>
    <w:rsid w:val="00185A90"/>
    <w:rsid w:val="0018784E"/>
    <w:rsid w:val="00191121"/>
    <w:rsid w:val="00193248"/>
    <w:rsid w:val="00196C84"/>
    <w:rsid w:val="001A225A"/>
    <w:rsid w:val="001A3247"/>
    <w:rsid w:val="001A43D2"/>
    <w:rsid w:val="001A516B"/>
    <w:rsid w:val="001A7FEB"/>
    <w:rsid w:val="001B1E18"/>
    <w:rsid w:val="001B3C1A"/>
    <w:rsid w:val="001B62A5"/>
    <w:rsid w:val="001B6F62"/>
    <w:rsid w:val="001B7085"/>
    <w:rsid w:val="001B7EDC"/>
    <w:rsid w:val="001C477D"/>
    <w:rsid w:val="001C7142"/>
    <w:rsid w:val="001D165F"/>
    <w:rsid w:val="001D34EC"/>
    <w:rsid w:val="001D4A31"/>
    <w:rsid w:val="001E2059"/>
    <w:rsid w:val="001E45CD"/>
    <w:rsid w:val="001F24CD"/>
    <w:rsid w:val="001F3781"/>
    <w:rsid w:val="001F3FFD"/>
    <w:rsid w:val="001F783C"/>
    <w:rsid w:val="00201374"/>
    <w:rsid w:val="0020262C"/>
    <w:rsid w:val="0020379D"/>
    <w:rsid w:val="00207230"/>
    <w:rsid w:val="002119A6"/>
    <w:rsid w:val="00212AEA"/>
    <w:rsid w:val="0021355F"/>
    <w:rsid w:val="00217F8B"/>
    <w:rsid w:val="00217F93"/>
    <w:rsid w:val="00220B5F"/>
    <w:rsid w:val="00220DF3"/>
    <w:rsid w:val="0022230A"/>
    <w:rsid w:val="00224482"/>
    <w:rsid w:val="0022579F"/>
    <w:rsid w:val="00230A32"/>
    <w:rsid w:val="002328DA"/>
    <w:rsid w:val="00237471"/>
    <w:rsid w:val="00243805"/>
    <w:rsid w:val="00245125"/>
    <w:rsid w:val="0025457C"/>
    <w:rsid w:val="002558F4"/>
    <w:rsid w:val="00257ABF"/>
    <w:rsid w:val="00264CD7"/>
    <w:rsid w:val="00265FA7"/>
    <w:rsid w:val="002704FE"/>
    <w:rsid w:val="002822F6"/>
    <w:rsid w:val="00286896"/>
    <w:rsid w:val="002868A0"/>
    <w:rsid w:val="0029096D"/>
    <w:rsid w:val="002934BF"/>
    <w:rsid w:val="00295E34"/>
    <w:rsid w:val="00296ECE"/>
    <w:rsid w:val="00297535"/>
    <w:rsid w:val="00297640"/>
    <w:rsid w:val="002A5B0D"/>
    <w:rsid w:val="002A607E"/>
    <w:rsid w:val="002A6AF7"/>
    <w:rsid w:val="002B5115"/>
    <w:rsid w:val="002B5392"/>
    <w:rsid w:val="002C1FCE"/>
    <w:rsid w:val="002C7A03"/>
    <w:rsid w:val="002D1145"/>
    <w:rsid w:val="002D1426"/>
    <w:rsid w:val="002D26DA"/>
    <w:rsid w:val="002D31B4"/>
    <w:rsid w:val="002D4316"/>
    <w:rsid w:val="002D4547"/>
    <w:rsid w:val="002D524E"/>
    <w:rsid w:val="002E09B5"/>
    <w:rsid w:val="002E3435"/>
    <w:rsid w:val="002E6DFE"/>
    <w:rsid w:val="002F4265"/>
    <w:rsid w:val="002F6EFD"/>
    <w:rsid w:val="003022CB"/>
    <w:rsid w:val="00302740"/>
    <w:rsid w:val="00304676"/>
    <w:rsid w:val="00305BA6"/>
    <w:rsid w:val="00307307"/>
    <w:rsid w:val="00307E21"/>
    <w:rsid w:val="00311119"/>
    <w:rsid w:val="00311F35"/>
    <w:rsid w:val="003149C4"/>
    <w:rsid w:val="00317C3F"/>
    <w:rsid w:val="003226C8"/>
    <w:rsid w:val="003259D0"/>
    <w:rsid w:val="00325D0A"/>
    <w:rsid w:val="003341CB"/>
    <w:rsid w:val="00334711"/>
    <w:rsid w:val="0033604B"/>
    <w:rsid w:val="00336186"/>
    <w:rsid w:val="00336DDE"/>
    <w:rsid w:val="003445B1"/>
    <w:rsid w:val="00345344"/>
    <w:rsid w:val="00346DEF"/>
    <w:rsid w:val="00350E9C"/>
    <w:rsid w:val="003511AC"/>
    <w:rsid w:val="00353DA8"/>
    <w:rsid w:val="00356CFF"/>
    <w:rsid w:val="00356FBF"/>
    <w:rsid w:val="003604B5"/>
    <w:rsid w:val="00372461"/>
    <w:rsid w:val="00373EEB"/>
    <w:rsid w:val="00374051"/>
    <w:rsid w:val="00374A0F"/>
    <w:rsid w:val="00374DCD"/>
    <w:rsid w:val="00375153"/>
    <w:rsid w:val="00375174"/>
    <w:rsid w:val="0038034D"/>
    <w:rsid w:val="00385188"/>
    <w:rsid w:val="00387A62"/>
    <w:rsid w:val="00395E39"/>
    <w:rsid w:val="003A2928"/>
    <w:rsid w:val="003B0709"/>
    <w:rsid w:val="003B31CF"/>
    <w:rsid w:val="003B37C7"/>
    <w:rsid w:val="003B3F2B"/>
    <w:rsid w:val="003B763F"/>
    <w:rsid w:val="003B7EDB"/>
    <w:rsid w:val="003D11B8"/>
    <w:rsid w:val="003E0480"/>
    <w:rsid w:val="003E1A35"/>
    <w:rsid w:val="003E2673"/>
    <w:rsid w:val="003E301C"/>
    <w:rsid w:val="003E557D"/>
    <w:rsid w:val="003F07C2"/>
    <w:rsid w:val="003F07F9"/>
    <w:rsid w:val="003F3CE7"/>
    <w:rsid w:val="003F46DC"/>
    <w:rsid w:val="00400FDC"/>
    <w:rsid w:val="00402D09"/>
    <w:rsid w:val="00412A2F"/>
    <w:rsid w:val="00413135"/>
    <w:rsid w:val="00417989"/>
    <w:rsid w:val="00422F3B"/>
    <w:rsid w:val="00423C6F"/>
    <w:rsid w:val="004278A9"/>
    <w:rsid w:val="00432734"/>
    <w:rsid w:val="00432CC9"/>
    <w:rsid w:val="00435B7A"/>
    <w:rsid w:val="004370F0"/>
    <w:rsid w:val="00440A85"/>
    <w:rsid w:val="00442B23"/>
    <w:rsid w:val="00442BD3"/>
    <w:rsid w:val="00444324"/>
    <w:rsid w:val="00450664"/>
    <w:rsid w:val="00450884"/>
    <w:rsid w:val="004579D9"/>
    <w:rsid w:val="00461462"/>
    <w:rsid w:val="00465549"/>
    <w:rsid w:val="00467A41"/>
    <w:rsid w:val="00471C11"/>
    <w:rsid w:val="0047363F"/>
    <w:rsid w:val="00477985"/>
    <w:rsid w:val="0048369F"/>
    <w:rsid w:val="00484004"/>
    <w:rsid w:val="00485146"/>
    <w:rsid w:val="00485334"/>
    <w:rsid w:val="004866B4"/>
    <w:rsid w:val="00487184"/>
    <w:rsid w:val="00490F56"/>
    <w:rsid w:val="004A5FC5"/>
    <w:rsid w:val="004A6A3C"/>
    <w:rsid w:val="004B1905"/>
    <w:rsid w:val="004B1FA1"/>
    <w:rsid w:val="004B3E87"/>
    <w:rsid w:val="004B3F6A"/>
    <w:rsid w:val="004B4E1C"/>
    <w:rsid w:val="004B5ACD"/>
    <w:rsid w:val="004B694C"/>
    <w:rsid w:val="004C4324"/>
    <w:rsid w:val="004C5923"/>
    <w:rsid w:val="004C6023"/>
    <w:rsid w:val="004D4246"/>
    <w:rsid w:val="004D4DA6"/>
    <w:rsid w:val="004D6171"/>
    <w:rsid w:val="004D6DBB"/>
    <w:rsid w:val="004E1803"/>
    <w:rsid w:val="004E3574"/>
    <w:rsid w:val="004E42A2"/>
    <w:rsid w:val="004E4910"/>
    <w:rsid w:val="004E4BE5"/>
    <w:rsid w:val="004E70BD"/>
    <w:rsid w:val="004F4030"/>
    <w:rsid w:val="004F5DDD"/>
    <w:rsid w:val="004F60B4"/>
    <w:rsid w:val="00500212"/>
    <w:rsid w:val="00500D39"/>
    <w:rsid w:val="00504F12"/>
    <w:rsid w:val="00505B5E"/>
    <w:rsid w:val="00506918"/>
    <w:rsid w:val="005103C4"/>
    <w:rsid w:val="00510898"/>
    <w:rsid w:val="00510B4E"/>
    <w:rsid w:val="00514915"/>
    <w:rsid w:val="00515BF1"/>
    <w:rsid w:val="005165C7"/>
    <w:rsid w:val="005209D5"/>
    <w:rsid w:val="00523655"/>
    <w:rsid w:val="005240BF"/>
    <w:rsid w:val="00524F05"/>
    <w:rsid w:val="00525D25"/>
    <w:rsid w:val="00527533"/>
    <w:rsid w:val="00530039"/>
    <w:rsid w:val="00536A8E"/>
    <w:rsid w:val="005379F6"/>
    <w:rsid w:val="00541B48"/>
    <w:rsid w:val="00542753"/>
    <w:rsid w:val="005439A1"/>
    <w:rsid w:val="00546A3F"/>
    <w:rsid w:val="00552A2C"/>
    <w:rsid w:val="00552E44"/>
    <w:rsid w:val="00554463"/>
    <w:rsid w:val="00556227"/>
    <w:rsid w:val="00556A02"/>
    <w:rsid w:val="00557D06"/>
    <w:rsid w:val="0056083A"/>
    <w:rsid w:val="005611E0"/>
    <w:rsid w:val="005633F4"/>
    <w:rsid w:val="00565D11"/>
    <w:rsid w:val="005706CB"/>
    <w:rsid w:val="00571730"/>
    <w:rsid w:val="00573B03"/>
    <w:rsid w:val="00582596"/>
    <w:rsid w:val="0058426A"/>
    <w:rsid w:val="005867D2"/>
    <w:rsid w:val="00586F5C"/>
    <w:rsid w:val="00590E48"/>
    <w:rsid w:val="00591306"/>
    <w:rsid w:val="00596463"/>
    <w:rsid w:val="00597D23"/>
    <w:rsid w:val="005A3317"/>
    <w:rsid w:val="005A5383"/>
    <w:rsid w:val="005A5EAB"/>
    <w:rsid w:val="005A693C"/>
    <w:rsid w:val="005B2586"/>
    <w:rsid w:val="005B2699"/>
    <w:rsid w:val="005C3117"/>
    <w:rsid w:val="005C4561"/>
    <w:rsid w:val="005D4A28"/>
    <w:rsid w:val="005E4EBD"/>
    <w:rsid w:val="005E5E4E"/>
    <w:rsid w:val="005F518A"/>
    <w:rsid w:val="005F66ED"/>
    <w:rsid w:val="00602C98"/>
    <w:rsid w:val="00606AF0"/>
    <w:rsid w:val="00606E56"/>
    <w:rsid w:val="006107D5"/>
    <w:rsid w:val="006266BA"/>
    <w:rsid w:val="00630B1C"/>
    <w:rsid w:val="0063164C"/>
    <w:rsid w:val="00631D55"/>
    <w:rsid w:val="00634F9D"/>
    <w:rsid w:val="00636E85"/>
    <w:rsid w:val="00644298"/>
    <w:rsid w:val="00650DAE"/>
    <w:rsid w:val="00653AEB"/>
    <w:rsid w:val="006570BC"/>
    <w:rsid w:val="00657818"/>
    <w:rsid w:val="00662FCD"/>
    <w:rsid w:val="006730E4"/>
    <w:rsid w:val="0067310B"/>
    <w:rsid w:val="00682C94"/>
    <w:rsid w:val="00684600"/>
    <w:rsid w:val="0068632B"/>
    <w:rsid w:val="0068683E"/>
    <w:rsid w:val="00690700"/>
    <w:rsid w:val="006A1497"/>
    <w:rsid w:val="006A30C5"/>
    <w:rsid w:val="006A70F2"/>
    <w:rsid w:val="006A7821"/>
    <w:rsid w:val="006B07AD"/>
    <w:rsid w:val="006B1654"/>
    <w:rsid w:val="006B5FC2"/>
    <w:rsid w:val="006C3237"/>
    <w:rsid w:val="006D20D9"/>
    <w:rsid w:val="006D3769"/>
    <w:rsid w:val="006D5416"/>
    <w:rsid w:val="006E3386"/>
    <w:rsid w:val="006E4117"/>
    <w:rsid w:val="006E42E5"/>
    <w:rsid w:val="006E5842"/>
    <w:rsid w:val="006E74E7"/>
    <w:rsid w:val="006F03DA"/>
    <w:rsid w:val="006F424E"/>
    <w:rsid w:val="006F64EF"/>
    <w:rsid w:val="007012B4"/>
    <w:rsid w:val="007020D8"/>
    <w:rsid w:val="007023CD"/>
    <w:rsid w:val="00705E6A"/>
    <w:rsid w:val="0070750E"/>
    <w:rsid w:val="00707A35"/>
    <w:rsid w:val="007117DF"/>
    <w:rsid w:val="00713FAC"/>
    <w:rsid w:val="00714D82"/>
    <w:rsid w:val="00722148"/>
    <w:rsid w:val="00723126"/>
    <w:rsid w:val="007242F9"/>
    <w:rsid w:val="00737D61"/>
    <w:rsid w:val="00747EB1"/>
    <w:rsid w:val="0075435C"/>
    <w:rsid w:val="00762ACC"/>
    <w:rsid w:val="0076492C"/>
    <w:rsid w:val="00771B7C"/>
    <w:rsid w:val="00774084"/>
    <w:rsid w:val="00776787"/>
    <w:rsid w:val="00776D2A"/>
    <w:rsid w:val="00780A11"/>
    <w:rsid w:val="007833CE"/>
    <w:rsid w:val="00785C86"/>
    <w:rsid w:val="00791400"/>
    <w:rsid w:val="00791992"/>
    <w:rsid w:val="007A16AB"/>
    <w:rsid w:val="007A1B53"/>
    <w:rsid w:val="007A361C"/>
    <w:rsid w:val="007A3D42"/>
    <w:rsid w:val="007A4F3A"/>
    <w:rsid w:val="007B0CCF"/>
    <w:rsid w:val="007B3470"/>
    <w:rsid w:val="007B3C8E"/>
    <w:rsid w:val="007C450B"/>
    <w:rsid w:val="007C6A6D"/>
    <w:rsid w:val="007D0D07"/>
    <w:rsid w:val="007D12BF"/>
    <w:rsid w:val="007D4C56"/>
    <w:rsid w:val="007D677E"/>
    <w:rsid w:val="007F19B2"/>
    <w:rsid w:val="007F3894"/>
    <w:rsid w:val="007F6EA1"/>
    <w:rsid w:val="008020E0"/>
    <w:rsid w:val="00806DDC"/>
    <w:rsid w:val="00807E7C"/>
    <w:rsid w:val="008125A8"/>
    <w:rsid w:val="00822454"/>
    <w:rsid w:val="00825161"/>
    <w:rsid w:val="0082601E"/>
    <w:rsid w:val="008326BD"/>
    <w:rsid w:val="00832F87"/>
    <w:rsid w:val="008405F4"/>
    <w:rsid w:val="008407E2"/>
    <w:rsid w:val="00847098"/>
    <w:rsid w:val="00847FB7"/>
    <w:rsid w:val="00850896"/>
    <w:rsid w:val="008515BA"/>
    <w:rsid w:val="008571A5"/>
    <w:rsid w:val="00862F5F"/>
    <w:rsid w:val="0086597A"/>
    <w:rsid w:val="00865A6D"/>
    <w:rsid w:val="00866FFB"/>
    <w:rsid w:val="00871CF2"/>
    <w:rsid w:val="00873F39"/>
    <w:rsid w:val="008809FC"/>
    <w:rsid w:val="00883541"/>
    <w:rsid w:val="00883B68"/>
    <w:rsid w:val="00883D5C"/>
    <w:rsid w:val="008844FA"/>
    <w:rsid w:val="00887BFF"/>
    <w:rsid w:val="0089471E"/>
    <w:rsid w:val="008960BE"/>
    <w:rsid w:val="008A2EB3"/>
    <w:rsid w:val="008A3BD0"/>
    <w:rsid w:val="008A64FB"/>
    <w:rsid w:val="008A6A5F"/>
    <w:rsid w:val="008B0BFB"/>
    <w:rsid w:val="008B334F"/>
    <w:rsid w:val="008B4A20"/>
    <w:rsid w:val="008B66FC"/>
    <w:rsid w:val="008C488E"/>
    <w:rsid w:val="008C7624"/>
    <w:rsid w:val="008D02E3"/>
    <w:rsid w:val="008D46BD"/>
    <w:rsid w:val="008D537A"/>
    <w:rsid w:val="008D61E0"/>
    <w:rsid w:val="008D6259"/>
    <w:rsid w:val="008D6702"/>
    <w:rsid w:val="008E17EA"/>
    <w:rsid w:val="008E26C3"/>
    <w:rsid w:val="008E67B3"/>
    <w:rsid w:val="008F00CB"/>
    <w:rsid w:val="008F09CE"/>
    <w:rsid w:val="008F3D55"/>
    <w:rsid w:val="008F597F"/>
    <w:rsid w:val="008F5E02"/>
    <w:rsid w:val="008F76B0"/>
    <w:rsid w:val="008F790F"/>
    <w:rsid w:val="00902085"/>
    <w:rsid w:val="009027D8"/>
    <w:rsid w:val="00903523"/>
    <w:rsid w:val="00907522"/>
    <w:rsid w:val="00912338"/>
    <w:rsid w:val="00913917"/>
    <w:rsid w:val="009139C8"/>
    <w:rsid w:val="00915703"/>
    <w:rsid w:val="00920757"/>
    <w:rsid w:val="0092098D"/>
    <w:rsid w:val="0092204B"/>
    <w:rsid w:val="00923A08"/>
    <w:rsid w:val="00923EA9"/>
    <w:rsid w:val="009248FF"/>
    <w:rsid w:val="00927D37"/>
    <w:rsid w:val="009318D6"/>
    <w:rsid w:val="00932045"/>
    <w:rsid w:val="009324BA"/>
    <w:rsid w:val="00933D59"/>
    <w:rsid w:val="009424F8"/>
    <w:rsid w:val="00942CA6"/>
    <w:rsid w:val="009444CF"/>
    <w:rsid w:val="009503BA"/>
    <w:rsid w:val="00952026"/>
    <w:rsid w:val="009574A4"/>
    <w:rsid w:val="00960310"/>
    <w:rsid w:val="0096363B"/>
    <w:rsid w:val="009664C9"/>
    <w:rsid w:val="009674D8"/>
    <w:rsid w:val="0097318B"/>
    <w:rsid w:val="0097490F"/>
    <w:rsid w:val="00975AD0"/>
    <w:rsid w:val="009801A9"/>
    <w:rsid w:val="00980AD9"/>
    <w:rsid w:val="009837A1"/>
    <w:rsid w:val="009865FF"/>
    <w:rsid w:val="00990E38"/>
    <w:rsid w:val="00992934"/>
    <w:rsid w:val="00994A26"/>
    <w:rsid w:val="00996135"/>
    <w:rsid w:val="009A15C3"/>
    <w:rsid w:val="009A4E23"/>
    <w:rsid w:val="009B3366"/>
    <w:rsid w:val="009B6421"/>
    <w:rsid w:val="009B7C0A"/>
    <w:rsid w:val="009C033C"/>
    <w:rsid w:val="009C0B58"/>
    <w:rsid w:val="009C4493"/>
    <w:rsid w:val="009C4523"/>
    <w:rsid w:val="009C6158"/>
    <w:rsid w:val="009C7FF4"/>
    <w:rsid w:val="009D031D"/>
    <w:rsid w:val="009D35A6"/>
    <w:rsid w:val="009D4891"/>
    <w:rsid w:val="009D6CDE"/>
    <w:rsid w:val="009D7DE9"/>
    <w:rsid w:val="009E232D"/>
    <w:rsid w:val="009E4B4A"/>
    <w:rsid w:val="009E4D9D"/>
    <w:rsid w:val="009F02B1"/>
    <w:rsid w:val="00A004F3"/>
    <w:rsid w:val="00A00958"/>
    <w:rsid w:val="00A017B9"/>
    <w:rsid w:val="00A07EA7"/>
    <w:rsid w:val="00A1557B"/>
    <w:rsid w:val="00A17816"/>
    <w:rsid w:val="00A20BA8"/>
    <w:rsid w:val="00A2138D"/>
    <w:rsid w:val="00A26CFD"/>
    <w:rsid w:val="00A31944"/>
    <w:rsid w:val="00A3297D"/>
    <w:rsid w:val="00A32CAE"/>
    <w:rsid w:val="00A37019"/>
    <w:rsid w:val="00A37770"/>
    <w:rsid w:val="00A42392"/>
    <w:rsid w:val="00A455B2"/>
    <w:rsid w:val="00A45D8B"/>
    <w:rsid w:val="00A45ED8"/>
    <w:rsid w:val="00A476E3"/>
    <w:rsid w:val="00A47FC8"/>
    <w:rsid w:val="00A50D95"/>
    <w:rsid w:val="00A5242F"/>
    <w:rsid w:val="00A54BDB"/>
    <w:rsid w:val="00A611E2"/>
    <w:rsid w:val="00A62177"/>
    <w:rsid w:val="00A6298F"/>
    <w:rsid w:val="00A631EB"/>
    <w:rsid w:val="00A632E3"/>
    <w:rsid w:val="00A638D9"/>
    <w:rsid w:val="00A64B16"/>
    <w:rsid w:val="00A66755"/>
    <w:rsid w:val="00A67213"/>
    <w:rsid w:val="00A769DE"/>
    <w:rsid w:val="00A77539"/>
    <w:rsid w:val="00A8052D"/>
    <w:rsid w:val="00A828E4"/>
    <w:rsid w:val="00A86380"/>
    <w:rsid w:val="00A95A2A"/>
    <w:rsid w:val="00A95D8A"/>
    <w:rsid w:val="00A9659C"/>
    <w:rsid w:val="00A96C4D"/>
    <w:rsid w:val="00AA4668"/>
    <w:rsid w:val="00AB0961"/>
    <w:rsid w:val="00AB23F9"/>
    <w:rsid w:val="00AB26F6"/>
    <w:rsid w:val="00AB28EF"/>
    <w:rsid w:val="00AB4C4F"/>
    <w:rsid w:val="00AB71F1"/>
    <w:rsid w:val="00AC7F90"/>
    <w:rsid w:val="00AD1D66"/>
    <w:rsid w:val="00AD1D9C"/>
    <w:rsid w:val="00AE00DB"/>
    <w:rsid w:val="00AE15A7"/>
    <w:rsid w:val="00AE23F5"/>
    <w:rsid w:val="00AE2BEF"/>
    <w:rsid w:val="00AE7C07"/>
    <w:rsid w:val="00AF1D19"/>
    <w:rsid w:val="00AF408F"/>
    <w:rsid w:val="00AF667F"/>
    <w:rsid w:val="00AF7C2B"/>
    <w:rsid w:val="00B034E9"/>
    <w:rsid w:val="00B11CBF"/>
    <w:rsid w:val="00B1556F"/>
    <w:rsid w:val="00B16628"/>
    <w:rsid w:val="00B23580"/>
    <w:rsid w:val="00B23F15"/>
    <w:rsid w:val="00B26821"/>
    <w:rsid w:val="00B31902"/>
    <w:rsid w:val="00B326F3"/>
    <w:rsid w:val="00B43E59"/>
    <w:rsid w:val="00B5270F"/>
    <w:rsid w:val="00B52DE1"/>
    <w:rsid w:val="00B54130"/>
    <w:rsid w:val="00B569BB"/>
    <w:rsid w:val="00B60636"/>
    <w:rsid w:val="00B6314B"/>
    <w:rsid w:val="00B638A1"/>
    <w:rsid w:val="00B63F8D"/>
    <w:rsid w:val="00B64008"/>
    <w:rsid w:val="00B6603A"/>
    <w:rsid w:val="00B73017"/>
    <w:rsid w:val="00B801E4"/>
    <w:rsid w:val="00B8191C"/>
    <w:rsid w:val="00B861EC"/>
    <w:rsid w:val="00B861F1"/>
    <w:rsid w:val="00B8675D"/>
    <w:rsid w:val="00B87292"/>
    <w:rsid w:val="00B90954"/>
    <w:rsid w:val="00B923BA"/>
    <w:rsid w:val="00B924C5"/>
    <w:rsid w:val="00B94193"/>
    <w:rsid w:val="00B96AF1"/>
    <w:rsid w:val="00BA21AF"/>
    <w:rsid w:val="00BA2857"/>
    <w:rsid w:val="00BA3A55"/>
    <w:rsid w:val="00BA73D1"/>
    <w:rsid w:val="00BB027B"/>
    <w:rsid w:val="00BB0AF9"/>
    <w:rsid w:val="00BB14D9"/>
    <w:rsid w:val="00BB2CA5"/>
    <w:rsid w:val="00BB761F"/>
    <w:rsid w:val="00BC084C"/>
    <w:rsid w:val="00BD560E"/>
    <w:rsid w:val="00BD62B4"/>
    <w:rsid w:val="00BE08BE"/>
    <w:rsid w:val="00BE202D"/>
    <w:rsid w:val="00BE3BD1"/>
    <w:rsid w:val="00BE5D90"/>
    <w:rsid w:val="00BE5DB8"/>
    <w:rsid w:val="00BF12D3"/>
    <w:rsid w:val="00BF2C5D"/>
    <w:rsid w:val="00BF4673"/>
    <w:rsid w:val="00BF5B49"/>
    <w:rsid w:val="00C00D34"/>
    <w:rsid w:val="00C00E11"/>
    <w:rsid w:val="00C012AD"/>
    <w:rsid w:val="00C04D0E"/>
    <w:rsid w:val="00C13B14"/>
    <w:rsid w:val="00C14237"/>
    <w:rsid w:val="00C16D10"/>
    <w:rsid w:val="00C23988"/>
    <w:rsid w:val="00C24941"/>
    <w:rsid w:val="00C33D1B"/>
    <w:rsid w:val="00C404D5"/>
    <w:rsid w:val="00C41F93"/>
    <w:rsid w:val="00C45BF9"/>
    <w:rsid w:val="00C47B19"/>
    <w:rsid w:val="00C63D98"/>
    <w:rsid w:val="00C6449F"/>
    <w:rsid w:val="00C6543C"/>
    <w:rsid w:val="00C70858"/>
    <w:rsid w:val="00C70D8C"/>
    <w:rsid w:val="00C71F2F"/>
    <w:rsid w:val="00C721A6"/>
    <w:rsid w:val="00C753E7"/>
    <w:rsid w:val="00C80DE5"/>
    <w:rsid w:val="00C818A7"/>
    <w:rsid w:val="00C85D9F"/>
    <w:rsid w:val="00C93F05"/>
    <w:rsid w:val="00CA1CD9"/>
    <w:rsid w:val="00CA2506"/>
    <w:rsid w:val="00CA381D"/>
    <w:rsid w:val="00CA50A1"/>
    <w:rsid w:val="00CB15CE"/>
    <w:rsid w:val="00CB610A"/>
    <w:rsid w:val="00CC067D"/>
    <w:rsid w:val="00CC3B06"/>
    <w:rsid w:val="00CC4249"/>
    <w:rsid w:val="00CC55E3"/>
    <w:rsid w:val="00CC622B"/>
    <w:rsid w:val="00CD01F2"/>
    <w:rsid w:val="00CD0584"/>
    <w:rsid w:val="00CD0810"/>
    <w:rsid w:val="00CD2A3E"/>
    <w:rsid w:val="00CD4EFC"/>
    <w:rsid w:val="00CD5124"/>
    <w:rsid w:val="00CD64E0"/>
    <w:rsid w:val="00CE0438"/>
    <w:rsid w:val="00CE10C7"/>
    <w:rsid w:val="00CE16EB"/>
    <w:rsid w:val="00CE23A7"/>
    <w:rsid w:val="00CE4CA2"/>
    <w:rsid w:val="00CE7525"/>
    <w:rsid w:val="00D0007B"/>
    <w:rsid w:val="00D03237"/>
    <w:rsid w:val="00D1327B"/>
    <w:rsid w:val="00D134F4"/>
    <w:rsid w:val="00D140D0"/>
    <w:rsid w:val="00D1430C"/>
    <w:rsid w:val="00D14599"/>
    <w:rsid w:val="00D14CD2"/>
    <w:rsid w:val="00D16870"/>
    <w:rsid w:val="00D21CC6"/>
    <w:rsid w:val="00D24F39"/>
    <w:rsid w:val="00D30A86"/>
    <w:rsid w:val="00D31565"/>
    <w:rsid w:val="00D33A1B"/>
    <w:rsid w:val="00D33AF4"/>
    <w:rsid w:val="00D567FE"/>
    <w:rsid w:val="00D654C3"/>
    <w:rsid w:val="00D66085"/>
    <w:rsid w:val="00D6679E"/>
    <w:rsid w:val="00D72145"/>
    <w:rsid w:val="00D74D06"/>
    <w:rsid w:val="00D77237"/>
    <w:rsid w:val="00D84490"/>
    <w:rsid w:val="00D84CFE"/>
    <w:rsid w:val="00D8515D"/>
    <w:rsid w:val="00D856B5"/>
    <w:rsid w:val="00D8747D"/>
    <w:rsid w:val="00DA128B"/>
    <w:rsid w:val="00DB0E39"/>
    <w:rsid w:val="00DB27CF"/>
    <w:rsid w:val="00DB7691"/>
    <w:rsid w:val="00DD0542"/>
    <w:rsid w:val="00DD633B"/>
    <w:rsid w:val="00DD69CB"/>
    <w:rsid w:val="00DD6B47"/>
    <w:rsid w:val="00DF3F26"/>
    <w:rsid w:val="00DF466D"/>
    <w:rsid w:val="00DF6E6C"/>
    <w:rsid w:val="00E07035"/>
    <w:rsid w:val="00E109C8"/>
    <w:rsid w:val="00E15990"/>
    <w:rsid w:val="00E17EFE"/>
    <w:rsid w:val="00E17F44"/>
    <w:rsid w:val="00E23BA6"/>
    <w:rsid w:val="00E24C17"/>
    <w:rsid w:val="00E2748C"/>
    <w:rsid w:val="00E324E6"/>
    <w:rsid w:val="00E34816"/>
    <w:rsid w:val="00E37444"/>
    <w:rsid w:val="00E40497"/>
    <w:rsid w:val="00E42EE2"/>
    <w:rsid w:val="00E47164"/>
    <w:rsid w:val="00E50482"/>
    <w:rsid w:val="00E56053"/>
    <w:rsid w:val="00E607D2"/>
    <w:rsid w:val="00E63DE5"/>
    <w:rsid w:val="00E64055"/>
    <w:rsid w:val="00E66B9B"/>
    <w:rsid w:val="00E66F1A"/>
    <w:rsid w:val="00E71F20"/>
    <w:rsid w:val="00E7455C"/>
    <w:rsid w:val="00E76ABE"/>
    <w:rsid w:val="00E77A16"/>
    <w:rsid w:val="00E77C82"/>
    <w:rsid w:val="00E77D6A"/>
    <w:rsid w:val="00E82834"/>
    <w:rsid w:val="00E85622"/>
    <w:rsid w:val="00E864F2"/>
    <w:rsid w:val="00E877C5"/>
    <w:rsid w:val="00E91EA3"/>
    <w:rsid w:val="00E9358F"/>
    <w:rsid w:val="00E94FCE"/>
    <w:rsid w:val="00EA025E"/>
    <w:rsid w:val="00EA086A"/>
    <w:rsid w:val="00EA0F51"/>
    <w:rsid w:val="00EA425F"/>
    <w:rsid w:val="00EA71C4"/>
    <w:rsid w:val="00EB2985"/>
    <w:rsid w:val="00EC19E8"/>
    <w:rsid w:val="00EC3785"/>
    <w:rsid w:val="00EC69C1"/>
    <w:rsid w:val="00ED23B9"/>
    <w:rsid w:val="00ED537A"/>
    <w:rsid w:val="00EE0DB6"/>
    <w:rsid w:val="00EE34E2"/>
    <w:rsid w:val="00EF2406"/>
    <w:rsid w:val="00EF39FE"/>
    <w:rsid w:val="00EF3D04"/>
    <w:rsid w:val="00EF6660"/>
    <w:rsid w:val="00F01BF5"/>
    <w:rsid w:val="00F03081"/>
    <w:rsid w:val="00F045FB"/>
    <w:rsid w:val="00F05433"/>
    <w:rsid w:val="00F0617D"/>
    <w:rsid w:val="00F1166F"/>
    <w:rsid w:val="00F1274A"/>
    <w:rsid w:val="00F12AD4"/>
    <w:rsid w:val="00F21982"/>
    <w:rsid w:val="00F25187"/>
    <w:rsid w:val="00F25825"/>
    <w:rsid w:val="00F25D38"/>
    <w:rsid w:val="00F317D9"/>
    <w:rsid w:val="00F34747"/>
    <w:rsid w:val="00F34EC4"/>
    <w:rsid w:val="00F52DF9"/>
    <w:rsid w:val="00F612A0"/>
    <w:rsid w:val="00F62499"/>
    <w:rsid w:val="00F641B6"/>
    <w:rsid w:val="00F65709"/>
    <w:rsid w:val="00F71BAA"/>
    <w:rsid w:val="00F7503C"/>
    <w:rsid w:val="00F8045C"/>
    <w:rsid w:val="00F83B6C"/>
    <w:rsid w:val="00F8571E"/>
    <w:rsid w:val="00F91DEE"/>
    <w:rsid w:val="00F93852"/>
    <w:rsid w:val="00F93A70"/>
    <w:rsid w:val="00F94135"/>
    <w:rsid w:val="00F95EDC"/>
    <w:rsid w:val="00FA2506"/>
    <w:rsid w:val="00FA2B40"/>
    <w:rsid w:val="00FA7DD5"/>
    <w:rsid w:val="00FB0FCD"/>
    <w:rsid w:val="00FB1DD2"/>
    <w:rsid w:val="00FB2687"/>
    <w:rsid w:val="00FB5A65"/>
    <w:rsid w:val="00FC6BAD"/>
    <w:rsid w:val="00FC6D7A"/>
    <w:rsid w:val="00FD279F"/>
    <w:rsid w:val="00FD4BC6"/>
    <w:rsid w:val="00FD5856"/>
    <w:rsid w:val="00FD7B17"/>
    <w:rsid w:val="00FE1CE5"/>
    <w:rsid w:val="00FE3894"/>
    <w:rsid w:val="00FF1589"/>
    <w:rsid w:val="00FF2E76"/>
    <w:rsid w:val="00FF374A"/>
    <w:rsid w:val="00FF526A"/>
    <w:rsid w:val="01E119B0"/>
    <w:rsid w:val="02088A21"/>
    <w:rsid w:val="027AB163"/>
    <w:rsid w:val="0280C796"/>
    <w:rsid w:val="0570C3FF"/>
    <w:rsid w:val="05EF0FD6"/>
    <w:rsid w:val="071A24E8"/>
    <w:rsid w:val="0CE87541"/>
    <w:rsid w:val="1068F81D"/>
    <w:rsid w:val="1088139F"/>
    <w:rsid w:val="15014BD7"/>
    <w:rsid w:val="163FFE5E"/>
    <w:rsid w:val="169D1C38"/>
    <w:rsid w:val="170B7D4A"/>
    <w:rsid w:val="19108EB8"/>
    <w:rsid w:val="1A00C301"/>
    <w:rsid w:val="1D1DAF6A"/>
    <w:rsid w:val="1DD76DE9"/>
    <w:rsid w:val="1E0020AF"/>
    <w:rsid w:val="1F3A94A6"/>
    <w:rsid w:val="1F3C6DD4"/>
    <w:rsid w:val="24E96650"/>
    <w:rsid w:val="25518B6B"/>
    <w:rsid w:val="260B3294"/>
    <w:rsid w:val="288B077D"/>
    <w:rsid w:val="30AAF57F"/>
    <w:rsid w:val="369C084B"/>
    <w:rsid w:val="3B6B6497"/>
    <w:rsid w:val="3C0BB957"/>
    <w:rsid w:val="3C496634"/>
    <w:rsid w:val="3C8753B6"/>
    <w:rsid w:val="4559EE51"/>
    <w:rsid w:val="47C803FF"/>
    <w:rsid w:val="4804084B"/>
    <w:rsid w:val="48803372"/>
    <w:rsid w:val="492995DF"/>
    <w:rsid w:val="4AF13BD4"/>
    <w:rsid w:val="4B296646"/>
    <w:rsid w:val="5165F0B6"/>
    <w:rsid w:val="52504DB5"/>
    <w:rsid w:val="52E6F14E"/>
    <w:rsid w:val="53FE68C4"/>
    <w:rsid w:val="54F8B234"/>
    <w:rsid w:val="57837DFD"/>
    <w:rsid w:val="5A4E9E73"/>
    <w:rsid w:val="5A86CB23"/>
    <w:rsid w:val="5CE4552B"/>
    <w:rsid w:val="5D41B183"/>
    <w:rsid w:val="5E230AE5"/>
    <w:rsid w:val="5E7EDBBB"/>
    <w:rsid w:val="60A4B79A"/>
    <w:rsid w:val="62C94D4B"/>
    <w:rsid w:val="63DC585C"/>
    <w:rsid w:val="64147D61"/>
    <w:rsid w:val="64A44BDF"/>
    <w:rsid w:val="65D4808F"/>
    <w:rsid w:val="689AE88B"/>
    <w:rsid w:val="69421976"/>
    <w:rsid w:val="6FC3F1F4"/>
    <w:rsid w:val="7170CAA5"/>
    <w:rsid w:val="74720CB4"/>
    <w:rsid w:val="764F629A"/>
    <w:rsid w:val="767900C5"/>
    <w:rsid w:val="79B9B03C"/>
    <w:rsid w:val="7A29A4CC"/>
    <w:rsid w:val="7D7F077B"/>
    <w:rsid w:val="7E01FC0C"/>
    <w:rsid w:val="7EF815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BD3439"/>
  <w15:docId w15:val="{23F8ED7F-AFD0-4C8C-AAB4-9FD5F1E8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4E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26A"/>
    <w:pPr>
      <w:keepNext/>
      <w:keepLines/>
      <w:spacing w:before="480"/>
      <w:outlineLvl w:val="0"/>
    </w:pPr>
    <w:rPr>
      <w:rFonts w:ascii="Calibri" w:eastAsia="MS Gothic" w:hAnsi="Calibri"/>
      <w:b/>
      <w:bCs/>
      <w:color w:val="3D323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26A"/>
    <w:pPr>
      <w:keepNext/>
      <w:keepLines/>
      <w:spacing w:before="200"/>
      <w:outlineLvl w:val="1"/>
    </w:pPr>
    <w:rPr>
      <w:rFonts w:ascii="Calibri" w:eastAsia="MS Gothic" w:hAnsi="Calibri"/>
      <w:b/>
      <w:bCs/>
      <w:color w:val="5747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26A"/>
    <w:pPr>
      <w:keepNext/>
      <w:keepLines/>
      <w:spacing w:before="200"/>
      <w:outlineLvl w:val="2"/>
    </w:pPr>
    <w:rPr>
      <w:rFonts w:ascii="Calibri" w:eastAsia="MS Gothic" w:hAnsi="Calibri"/>
      <w:b/>
      <w:bCs/>
      <w:color w:val="574759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526A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57475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526A"/>
    <w:pPr>
      <w:keepNext/>
      <w:keepLines/>
      <w:spacing w:before="200"/>
      <w:outlineLvl w:val="4"/>
    </w:pPr>
    <w:rPr>
      <w:rFonts w:ascii="Calibri" w:eastAsia="MS Gothic" w:hAnsi="Calibri"/>
      <w:color w:val="2B232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E2"/>
  </w:style>
  <w:style w:type="paragraph" w:styleId="Footer">
    <w:name w:val="footer"/>
    <w:basedOn w:val="Normal"/>
    <w:link w:val="Foot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E2"/>
  </w:style>
  <w:style w:type="character" w:customStyle="1" w:styleId="Heading1Char">
    <w:name w:val="Heading 1 Char"/>
    <w:link w:val="Heading1"/>
    <w:uiPriority w:val="9"/>
    <w:rsid w:val="00FF526A"/>
    <w:rPr>
      <w:rFonts w:ascii="Calibri" w:eastAsia="MS Gothic" w:hAnsi="Calibri" w:cs="Times New Roman"/>
      <w:b/>
      <w:bCs/>
      <w:color w:val="3D323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F526A"/>
    <w:pPr>
      <w:spacing w:line="276" w:lineRule="auto"/>
      <w:outlineLvl w:val="9"/>
    </w:pPr>
    <w:rPr>
      <w:color w:val="403542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2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526A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FB0FCD"/>
    <w:pPr>
      <w:spacing w:before="120"/>
    </w:pPr>
    <w:rPr>
      <w:rFonts w:ascii="Arial" w:hAnsi="Arial"/>
      <w:b/>
      <w:color w:val="574759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FB0FCD"/>
    <w:pPr>
      <w:ind w:left="720"/>
    </w:pPr>
    <w:rPr>
      <w:rFonts w:ascii="Arial" w:hAnsi="Arial"/>
      <w:color w:val="574759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B0FCD"/>
    <w:pPr>
      <w:ind w:left="1440"/>
    </w:pPr>
    <w:rPr>
      <w:rFonts w:ascii="Arial" w:hAnsi="Arial"/>
      <w:i/>
      <w:color w:val="574759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680"/>
    </w:pPr>
    <w:rPr>
      <w:sz w:val="20"/>
      <w:szCs w:val="20"/>
    </w:rPr>
  </w:style>
  <w:style w:type="character" w:customStyle="1" w:styleId="Heading2Char">
    <w:name w:val="Heading 2 Char"/>
    <w:link w:val="Heading2"/>
    <w:uiPriority w:val="9"/>
    <w:rsid w:val="00FF526A"/>
    <w:rPr>
      <w:rFonts w:ascii="Calibri" w:eastAsia="MS Gothic" w:hAnsi="Calibri" w:cs="Times New Roman"/>
      <w:b/>
      <w:bCs/>
      <w:color w:val="574759"/>
      <w:sz w:val="26"/>
      <w:szCs w:val="26"/>
    </w:rPr>
  </w:style>
  <w:style w:type="character" w:customStyle="1" w:styleId="Heading3Char">
    <w:name w:val="Heading 3 Char"/>
    <w:link w:val="Heading3"/>
    <w:uiPriority w:val="9"/>
    <w:rsid w:val="00FF526A"/>
    <w:rPr>
      <w:rFonts w:ascii="Calibri" w:eastAsia="MS Gothic" w:hAnsi="Calibri" w:cs="Times New Roman"/>
      <w:b/>
      <w:bCs/>
      <w:color w:val="574759"/>
    </w:rPr>
  </w:style>
  <w:style w:type="character" w:customStyle="1" w:styleId="Heading4Char">
    <w:name w:val="Heading 4 Char"/>
    <w:link w:val="Heading4"/>
    <w:uiPriority w:val="9"/>
    <w:rsid w:val="00FF526A"/>
    <w:rPr>
      <w:rFonts w:ascii="Calibri" w:eastAsia="MS Gothic" w:hAnsi="Calibri" w:cs="Times New Roman"/>
      <w:b/>
      <w:bCs/>
      <w:i/>
      <w:iCs/>
      <w:color w:val="574759"/>
    </w:rPr>
  </w:style>
  <w:style w:type="character" w:customStyle="1" w:styleId="Heading5Char">
    <w:name w:val="Heading 5 Char"/>
    <w:link w:val="Heading5"/>
    <w:uiPriority w:val="9"/>
    <w:rsid w:val="00FF526A"/>
    <w:rPr>
      <w:rFonts w:ascii="Calibri" w:eastAsia="MS Gothic" w:hAnsi="Calibri" w:cs="Times New Roman"/>
      <w:color w:val="2B232C"/>
    </w:rPr>
  </w:style>
  <w:style w:type="paragraph" w:customStyle="1" w:styleId="OCCBody">
    <w:name w:val="OCC_Body"/>
    <w:qFormat/>
    <w:rsid w:val="00F91DEE"/>
    <w:pPr>
      <w:spacing w:line="300" w:lineRule="exact"/>
    </w:pPr>
    <w:rPr>
      <w:rFonts w:ascii="Arial" w:hAnsi="Arial"/>
      <w:sz w:val="22"/>
      <w:szCs w:val="22"/>
      <w:lang w:eastAsia="en-US"/>
    </w:rPr>
  </w:style>
  <w:style w:type="paragraph" w:customStyle="1" w:styleId="OCCHeader">
    <w:name w:val="OCC_Header"/>
    <w:next w:val="OCCBody"/>
    <w:uiPriority w:val="1"/>
    <w:qFormat/>
    <w:rsid w:val="002D1145"/>
    <w:pPr>
      <w:keepNext/>
      <w:spacing w:after="100" w:line="300" w:lineRule="exact"/>
    </w:pPr>
    <w:rPr>
      <w:rFonts w:ascii="Arial" w:hAnsi="Arial"/>
      <w:b/>
      <w:bCs/>
      <w:color w:val="574759"/>
      <w:sz w:val="22"/>
      <w:szCs w:val="21"/>
      <w:lang w:eastAsia="en-US"/>
    </w:rPr>
  </w:style>
  <w:style w:type="paragraph" w:customStyle="1" w:styleId="OCCBullets">
    <w:name w:val="OCC_Bullets"/>
    <w:basedOn w:val="OCCBody"/>
    <w:uiPriority w:val="1"/>
    <w:qFormat/>
    <w:rsid w:val="00F91DEE"/>
    <w:pPr>
      <w:numPr>
        <w:numId w:val="1"/>
      </w:numPr>
    </w:pPr>
  </w:style>
  <w:style w:type="paragraph" w:customStyle="1" w:styleId="OCCCoverPage1">
    <w:name w:val="OCC_Cover Page 1"/>
    <w:next w:val="OCCCoverPage2"/>
    <w:qFormat/>
    <w:rsid w:val="000526AD"/>
    <w:rPr>
      <w:rFonts w:ascii="Arial" w:hAnsi="Arial"/>
      <w:b/>
      <w:color w:val="574759"/>
      <w:sz w:val="72"/>
      <w:szCs w:val="24"/>
      <w:lang w:val="en-US" w:eastAsia="en-US"/>
    </w:rPr>
  </w:style>
  <w:style w:type="paragraph" w:customStyle="1" w:styleId="OCCCoverPage2">
    <w:name w:val="OCC_Cover Page 2"/>
    <w:basedOn w:val="OCCCoverPage1"/>
    <w:next w:val="OCCBody"/>
    <w:uiPriority w:val="1"/>
    <w:qFormat/>
    <w:rsid w:val="00F91DEE"/>
    <w:pPr>
      <w:spacing w:line="520" w:lineRule="exact"/>
    </w:pPr>
    <w:rPr>
      <w:b w:val="0"/>
      <w:sz w:val="32"/>
    </w:rPr>
  </w:style>
  <w:style w:type="paragraph" w:styleId="ListParagraph">
    <w:name w:val="List Paragraph"/>
    <w:basedOn w:val="Normal"/>
    <w:uiPriority w:val="34"/>
    <w:qFormat/>
    <w:rsid w:val="00CC4249"/>
    <w:pPr>
      <w:spacing w:after="200" w:line="276" w:lineRule="auto"/>
      <w:ind w:left="720"/>
      <w:contextualSpacing/>
    </w:pPr>
    <w:rPr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0FC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B0FCD"/>
    <w:rPr>
      <w:rFonts w:ascii="Tahoma" w:hAnsi="Tahoma" w:cs="Tahoma"/>
      <w:sz w:val="16"/>
      <w:szCs w:val="16"/>
    </w:rPr>
  </w:style>
  <w:style w:type="paragraph" w:customStyle="1" w:styleId="OCCsubHeader">
    <w:name w:val="OCC_sub_Header"/>
    <w:basedOn w:val="OCCHeader"/>
    <w:next w:val="OCCBody"/>
    <w:qFormat/>
    <w:rsid w:val="00FB0FCD"/>
    <w:rPr>
      <w:b w:val="0"/>
    </w:rPr>
  </w:style>
  <w:style w:type="paragraph" w:customStyle="1" w:styleId="OCCsubsubHeader">
    <w:name w:val="OCC_sub_sub_Header"/>
    <w:basedOn w:val="OCCsubHeader"/>
    <w:next w:val="OCCBody"/>
    <w:qFormat/>
    <w:rsid w:val="00FB0FCD"/>
    <w:rPr>
      <w:i/>
    </w:rPr>
  </w:style>
  <w:style w:type="character" w:styleId="Hyperlink">
    <w:name w:val="Hyperlink"/>
    <w:uiPriority w:val="99"/>
    <w:unhideWhenUsed/>
    <w:rsid w:val="00F7503C"/>
    <w:rPr>
      <w:color w:val="00A2A4"/>
      <w:u w:val="single"/>
    </w:rPr>
  </w:style>
  <w:style w:type="table" w:styleId="TableGrid">
    <w:name w:val="Table Grid"/>
    <w:basedOn w:val="TableNormal"/>
    <w:uiPriority w:val="59"/>
    <w:rsid w:val="00BA285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82601E"/>
    <w:rPr>
      <w:sz w:val="18"/>
      <w:szCs w:val="18"/>
    </w:rPr>
  </w:style>
  <w:style w:type="paragraph" w:styleId="ListBullet">
    <w:name w:val="List Bullet"/>
    <w:basedOn w:val="Normal"/>
    <w:rsid w:val="00883D5C"/>
    <w:pPr>
      <w:numPr>
        <w:numId w:val="2"/>
      </w:numPr>
    </w:pPr>
    <w:rPr>
      <w:rFonts w:ascii="Times New Roman" w:eastAsia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9C033C"/>
  </w:style>
  <w:style w:type="paragraph" w:customStyle="1" w:styleId="Default">
    <w:name w:val="Default"/>
    <w:rsid w:val="006E42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Body">
    <w:name w:val="Body"/>
    <w:rsid w:val="005379F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paragraph">
    <w:name w:val="paragraph"/>
    <w:basedOn w:val="Normal"/>
    <w:rsid w:val="006107D5"/>
    <w:pPr>
      <w:suppressAutoHyphens/>
      <w:autoSpaceDN w:val="0"/>
      <w:spacing w:before="100" w:after="100"/>
      <w:textAlignment w:val="baseline"/>
    </w:pPr>
    <w:rPr>
      <w:rFonts w:ascii="Times New Roman" w:eastAsia="Times New Roman" w:hAnsi="Times New Roman"/>
      <w:lang w:val="en-GB" w:eastAsia="en-GB"/>
    </w:rPr>
  </w:style>
  <w:style w:type="character" w:customStyle="1" w:styleId="normaltextrun">
    <w:name w:val="normaltextrun"/>
    <w:basedOn w:val="DefaultParagraphFont"/>
    <w:rsid w:val="006107D5"/>
  </w:style>
  <w:style w:type="character" w:customStyle="1" w:styleId="eop">
    <w:name w:val="eop"/>
    <w:basedOn w:val="DefaultParagraphFont"/>
    <w:rsid w:val="006107D5"/>
  </w:style>
  <w:style w:type="paragraph" w:styleId="NoSpacing">
    <w:name w:val="No Spacing"/>
    <w:uiPriority w:val="1"/>
    <w:qFormat/>
    <w:rsid w:val="005209D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reeForm">
    <w:name w:val="Free Form"/>
    <w:rsid w:val="003F07F9"/>
    <w:rPr>
      <w:rFonts w:ascii="Times New Roman" w:eastAsia="ヒラギノ角ゴ Pro W3" w:hAnsi="Times New Roman"/>
      <w:color w:val="000000"/>
    </w:rPr>
  </w:style>
  <w:style w:type="paragraph" w:customStyle="1" w:styleId="BodyAA">
    <w:name w:val="Body A A"/>
    <w:rsid w:val="003F07F9"/>
    <w:rPr>
      <w:rFonts w:ascii="Helvetica" w:eastAsia="ヒラギノ角ゴ Pro W3" w:hAnsi="Helvetica"/>
      <w:color w:val="000000"/>
      <w:sz w:val="22"/>
    </w:rPr>
  </w:style>
  <w:style w:type="table" w:styleId="GridTable4-Accent2">
    <w:name w:val="Grid Table 4 Accent 2"/>
    <w:basedOn w:val="TableNormal"/>
    <w:uiPriority w:val="49"/>
    <w:tblPr>
      <w:tblStyleRowBandSize w:val="1"/>
      <w:tblStyleColBandSize w:val="1"/>
      <w:tblBorders>
        <w:top w:val="single" w:sz="4" w:space="0" w:color="F47395" w:themeColor="accent2" w:themeTint="99"/>
        <w:left w:val="single" w:sz="4" w:space="0" w:color="F47395" w:themeColor="accent2" w:themeTint="99"/>
        <w:bottom w:val="single" w:sz="4" w:space="0" w:color="F47395" w:themeColor="accent2" w:themeTint="99"/>
        <w:right w:val="single" w:sz="4" w:space="0" w:color="F47395" w:themeColor="accent2" w:themeTint="99"/>
        <w:insideH w:val="single" w:sz="4" w:space="0" w:color="F47395" w:themeColor="accent2" w:themeTint="99"/>
        <w:insideV w:val="single" w:sz="4" w:space="0" w:color="F4739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1651" w:themeColor="accent2"/>
          <w:left w:val="single" w:sz="4" w:space="0" w:color="ED1651" w:themeColor="accent2"/>
          <w:bottom w:val="single" w:sz="4" w:space="0" w:color="ED1651" w:themeColor="accent2"/>
          <w:right w:val="single" w:sz="4" w:space="0" w:color="ED1651" w:themeColor="accent2"/>
          <w:insideH w:val="nil"/>
          <w:insideV w:val="nil"/>
        </w:tcBorders>
        <w:shd w:val="clear" w:color="auto" w:fill="ED1651" w:themeFill="accent2"/>
      </w:tcPr>
    </w:tblStylePr>
    <w:tblStylePr w:type="lastRow">
      <w:rPr>
        <w:b/>
        <w:bCs/>
      </w:rPr>
      <w:tblPr/>
      <w:tcPr>
        <w:tcBorders>
          <w:top w:val="double" w:sz="4" w:space="0" w:color="ED165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0DB" w:themeFill="accent2" w:themeFillTint="33"/>
      </w:tcPr>
    </w:tblStylePr>
    <w:tblStylePr w:type="band1Horz">
      <w:tblPr/>
      <w:tcPr>
        <w:shd w:val="clear" w:color="auto" w:fill="FBD0DB" w:themeFill="accent2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0F2823"/>
    <w:pPr>
      <w:widowControl w:val="0"/>
      <w:autoSpaceDE w:val="0"/>
      <w:autoSpaceDN w:val="0"/>
      <w:spacing w:before="117"/>
      <w:ind w:left="107"/>
    </w:pPr>
    <w:rPr>
      <w:rFonts w:ascii="Arial" w:eastAsia="Arial" w:hAnsi="Arial" w:cs="Arial"/>
      <w:sz w:val="22"/>
      <w:szCs w:val="22"/>
      <w:lang w:val="en-GB" w:eastAsia="en-GB" w:bidi="en-GB"/>
    </w:rPr>
  </w:style>
  <w:style w:type="character" w:customStyle="1" w:styleId="jsgrdq">
    <w:name w:val="jsgrdq"/>
    <w:basedOn w:val="DefaultParagraphFont"/>
    <w:rsid w:val="003E2673"/>
  </w:style>
  <w:style w:type="paragraph" w:styleId="CommentText">
    <w:name w:val="annotation text"/>
    <w:basedOn w:val="Normal"/>
    <w:link w:val="CommentTextChar"/>
    <w:uiPriority w:val="99"/>
    <w:unhideWhenUsed/>
    <w:rsid w:val="005439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39A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9A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5C4561"/>
    <w:rPr>
      <w:sz w:val="24"/>
      <w:szCs w:val="24"/>
      <w:lang w:val="en-US" w:eastAsia="en-US"/>
    </w:rPr>
  </w:style>
  <w:style w:type="paragraph" w:customStyle="1" w:styleId="pf0">
    <w:name w:val="pf0"/>
    <w:basedOn w:val="Normal"/>
    <w:rsid w:val="00C04D0E"/>
    <w:pPr>
      <w:spacing w:before="100" w:beforeAutospacing="1" w:after="100" w:afterAutospacing="1"/>
    </w:pPr>
    <w:rPr>
      <w:rFonts w:ascii="Aptos" w:eastAsiaTheme="minorHAnsi" w:hAnsi="Aptos" w:cs="Aptos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861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61EC"/>
    <w:rPr>
      <w:color w:val="00969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5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6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ne Car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64759"/>
      </a:accent1>
      <a:accent2>
        <a:srgbClr val="ED1651"/>
      </a:accent2>
      <a:accent3>
        <a:srgbClr val="F26522"/>
      </a:accent3>
      <a:accent4>
        <a:srgbClr val="007AC3"/>
      </a:accent4>
      <a:accent5>
        <a:srgbClr val="009698"/>
      </a:accent5>
      <a:accent6>
        <a:srgbClr val="A3238E"/>
      </a:accent6>
      <a:hlink>
        <a:srgbClr val="564759"/>
      </a:hlink>
      <a:folHlink>
        <a:srgbClr val="009698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4d31f-b78a-4000-bd33-aee72a51e32a" xsi:nil="true"/>
    <lcf76f155ced4ddcb4097134ff3c332f xmlns="7a4a9c6f-61f1-46fe-849c-3d877cd21698">
      <Terms xmlns="http://schemas.microsoft.com/office/infopath/2007/PartnerControls"/>
    </lcf76f155ced4ddcb4097134ff3c332f>
    <SharedWithUsers xmlns="8554d31f-b78a-4000-bd33-aee72a51e32a">
      <UserInfo>
        <DisplayName>Lauren Cooling</DisplayName>
        <AccountId>17</AccountId>
        <AccountType/>
      </UserInfo>
    </SharedWithUsers>
    <Needsaddingtocontract xmlns="7a4a9c6f-61f1-46fe-849c-3d877cd21698" xsi:nil="true"/>
    <Review_x0020_30_x0020_days xmlns="7a4a9c6f-61f1-46fe-849c-3d877cd21698" xsi:nil="true"/>
    <Commissioner xmlns="7a4a9c6f-61f1-46fe-849c-3d877cd21698" xsi:nil="true"/>
    <Contract_x0020_review_x0020_date xmlns="7a4a9c6f-61f1-46fe-849c-3d877cd21698" xsi:nil="true"/>
    <Has_x00a3_valuechanged_x003f_ xmlns="7a4a9c6f-61f1-46fe-849c-3d877cd21698" xsi:nil="true"/>
    <Review_x0020_60_x0020_days xmlns="7a4a9c6f-61f1-46fe-849c-3d877cd21698" xsi:nil="true"/>
    <runrate xmlns="7a4a9c6f-61f1-46fe-849c-3d877cd21698" xsi:nil="true"/>
    <Contract_x0020_end_x0020_date xmlns="7a4a9c6f-61f1-46fe-849c-3d877cd2169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350ACEEAC33C46A17B13931C110521" ma:contentTypeVersion="23" ma:contentTypeDescription="Create a new document." ma:contentTypeScope="" ma:versionID="076589743e20270e77146e103cc5abe5">
  <xsd:schema xmlns:xsd="http://www.w3.org/2001/XMLSchema" xmlns:xs="http://www.w3.org/2001/XMLSchema" xmlns:p="http://schemas.microsoft.com/office/2006/metadata/properties" xmlns:ns2="7a4a9c6f-61f1-46fe-849c-3d877cd21698" xmlns:ns3="8554d31f-b78a-4000-bd33-aee72a51e32a" targetNamespace="http://schemas.microsoft.com/office/2006/metadata/properties" ma:root="true" ma:fieldsID="8ef3d2873b31aff0fcb4327e5d277a2b" ns2:_="" ns3:_="">
    <xsd:import namespace="7a4a9c6f-61f1-46fe-849c-3d877cd21698"/>
    <xsd:import namespace="8554d31f-b78a-4000-bd33-aee72a51e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Contract_x0020_end_x0020_date" minOccurs="0"/>
                <xsd:element ref="ns2:Contract_x0020_review_x0020_date" minOccurs="0"/>
                <xsd:element ref="ns2:Review_x0020_60_x0020_days" minOccurs="0"/>
                <xsd:element ref="ns2:Review_x0020_30_x0020_day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Needsaddingtocontract" minOccurs="0"/>
                <xsd:element ref="ns2:MediaServiceSearchProperties" minOccurs="0"/>
                <xsd:element ref="ns2:Commissioner" minOccurs="0"/>
                <xsd:element ref="ns2:runrate" minOccurs="0"/>
                <xsd:element ref="ns2:Has_x00a3_valuechanged_x003f_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a9c6f-61f1-46fe-849c-3d877cd21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Contract_x0020_end_x0020_date" ma:index="10" nillable="true" ma:displayName="Contract end date" ma:format="DateOnly" ma:internalName="Contract_x0020_end_x0020_date">
      <xsd:simpleType>
        <xsd:restriction base="dms:DateTime"/>
      </xsd:simpleType>
    </xsd:element>
    <xsd:element name="Contract_x0020_review_x0020_date" ma:index="11" nillable="true" ma:displayName="Review 90 days" ma:format="DateOnly" ma:internalName="Contract_x0020_review_x0020_date">
      <xsd:simpleType>
        <xsd:restriction base="dms:DateTime"/>
      </xsd:simpleType>
    </xsd:element>
    <xsd:element name="Review_x0020_60_x0020_days" ma:index="12" nillable="true" ma:displayName="Review 60 days" ma:format="DateOnly" ma:internalName="Review_x0020_60_x0020_days">
      <xsd:simpleType>
        <xsd:restriction base="dms:DateTime"/>
      </xsd:simpleType>
    </xsd:element>
    <xsd:element name="Review_x0020_30_x0020_days" ma:index="13" nillable="true" ma:displayName="Review 30 days" ma:format="DateOnly" ma:internalName="Review_x0020_30_x0020_days">
      <xsd:simpleType>
        <xsd:restriction base="dms:DateTim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eedsaddingtocontract" ma:index="17" nillable="true" ma:displayName="ET lead" ma:format="Dropdown" ma:internalName="Needsaddingtocontract">
      <xsd:simpleType>
        <xsd:restriction base="dms:Text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issioner" ma:index="19" nillable="true" ma:displayName="Commissioner" ma:format="Dropdown" ma:internalName="Commissioner">
      <xsd:simpleType>
        <xsd:restriction base="dms:Text">
          <xsd:maxLength value="255"/>
        </xsd:restriction>
      </xsd:simpleType>
    </xsd:element>
    <xsd:element name="runrate" ma:index="20" nillable="true" ma:displayName="run rate" ma:format="Dropdown" ma:internalName="runrate">
      <xsd:simpleType>
        <xsd:restriction base="dms:Text">
          <xsd:maxLength value="255"/>
        </xsd:restriction>
      </xsd:simpleType>
    </xsd:element>
    <xsd:element name="Has_x00a3_valuechanged_x003f_" ma:index="21" nillable="true" ma:displayName="Has £ value changed?" ma:format="Dropdown" ma:internalName="Has_x00a3_valuechanged_x003f_">
      <xsd:simpleType>
        <xsd:restriction base="dms:Text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346063a-9eeb-4263-8ee3-d52b5395d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4d31f-b78a-4000-bd33-aee72a51e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7b9c02a-7166-432e-ab12-bb4d42f26f14}" ma:internalName="TaxCatchAll" ma:showField="CatchAllData" ma:web="8554d31f-b78a-4000-bd33-aee72a51e3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383B2B-50A1-4790-A7F1-E99DC19201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2BF8B8-E470-44E4-9CA7-0F4617B3FA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EC4AB-60FC-4FED-82EB-FF01320E5D89}">
  <ds:schemaRefs>
    <ds:schemaRef ds:uri="http://schemas.microsoft.com/office/2006/metadata/properties"/>
    <ds:schemaRef ds:uri="http://schemas.microsoft.com/office/infopath/2007/PartnerControls"/>
    <ds:schemaRef ds:uri="8554d31f-b78a-4000-bd33-aee72a51e32a"/>
    <ds:schemaRef ds:uri="7a4a9c6f-61f1-46fe-849c-3d877cd21698"/>
  </ds:schemaRefs>
</ds:datastoreItem>
</file>

<file path=customXml/itemProps4.xml><?xml version="1.0" encoding="utf-8"?>
<ds:datastoreItem xmlns:ds="http://schemas.openxmlformats.org/officeDocument/2006/customXml" ds:itemID="{90556956-E04A-4DD4-BD6E-4B8F5C591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4a9c6f-61f1-46fe-849c-3d877cd21698"/>
    <ds:schemaRef ds:uri="8554d31f-b78a-4000-bd33-aee72a51e3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2323</Characters>
  <Application>Microsoft Office Word</Application>
  <DocSecurity>0</DocSecurity>
  <Lines>19</Lines>
  <Paragraphs>5</Paragraphs>
  <ScaleCrop>false</ScaleCrop>
  <Company>The Group of Seven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Addison</dc:creator>
  <cp:keywords/>
  <dc:description>This template document sets out arrangements for producing initial service specifications for One Care Consortium services.</dc:description>
  <cp:lastModifiedBy>Lauren Cooling</cp:lastModifiedBy>
  <cp:revision>2</cp:revision>
  <cp:lastPrinted>2024-08-21T18:19:00Z</cp:lastPrinted>
  <dcterms:created xsi:type="dcterms:W3CDTF">2026-07-29T10:45:00Z</dcterms:created>
  <dcterms:modified xsi:type="dcterms:W3CDTF">2026-07-29T10:45:00Z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0x010100C8350ACEEAC33C46A17B13931C110521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